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819" w:rsidRPr="001B131F" w:rsidRDefault="00521E96" w:rsidP="003048D4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</w:tabs>
        <w:spacing w:before="0" w:after="0" w:line="240" w:lineRule="exact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3GPP TSG RAN WG</w:t>
      </w:r>
      <w:r>
        <w:rPr>
          <w:sz w:val="24"/>
          <w:szCs w:val="24"/>
          <w:lang w:val="en-US" w:eastAsia="zh-CN"/>
        </w:rPr>
        <w:t>2</w:t>
      </w:r>
      <w:r w:rsidR="00AA2819" w:rsidRPr="001B131F">
        <w:rPr>
          <w:sz w:val="24"/>
          <w:szCs w:val="24"/>
          <w:lang w:eastAsia="zh-CN"/>
        </w:rPr>
        <w:t xml:space="preserve"> Meeting #</w:t>
      </w:r>
      <w:r>
        <w:rPr>
          <w:sz w:val="24"/>
          <w:szCs w:val="24"/>
          <w:lang w:val="en-US" w:eastAsia="zh-CN"/>
        </w:rPr>
        <w:t>8</w:t>
      </w:r>
      <w:r w:rsidR="008D71D8">
        <w:rPr>
          <w:sz w:val="24"/>
          <w:szCs w:val="24"/>
          <w:lang w:val="en-US" w:eastAsia="zh-CN"/>
        </w:rPr>
        <w:t>1</w:t>
      </w:r>
      <w:r w:rsidR="009E6F52">
        <w:rPr>
          <w:sz w:val="24"/>
          <w:szCs w:val="24"/>
          <w:lang w:val="en-US" w:eastAsia="zh-CN"/>
        </w:rPr>
        <w:t>bis</w:t>
      </w:r>
      <w:r w:rsidR="00AA2819" w:rsidRPr="001B131F">
        <w:rPr>
          <w:sz w:val="24"/>
          <w:szCs w:val="24"/>
          <w:lang w:eastAsia="zh-CN"/>
        </w:rPr>
        <w:t xml:space="preserve">                                                 </w:t>
      </w:r>
      <w:r w:rsidR="00A43135">
        <w:rPr>
          <w:sz w:val="24"/>
          <w:szCs w:val="24"/>
          <w:lang w:eastAsia="zh-CN"/>
        </w:rPr>
        <w:tab/>
      </w:r>
      <w:r w:rsidR="00A43135">
        <w:rPr>
          <w:sz w:val="24"/>
          <w:szCs w:val="24"/>
          <w:lang w:eastAsia="zh-CN"/>
        </w:rPr>
        <w:tab/>
        <w:t xml:space="preserve">   </w:t>
      </w:r>
      <w:r>
        <w:rPr>
          <w:sz w:val="24"/>
          <w:szCs w:val="24"/>
        </w:rPr>
        <w:t>R</w:t>
      </w:r>
      <w:r>
        <w:rPr>
          <w:sz w:val="24"/>
          <w:szCs w:val="24"/>
          <w:lang w:val="en-US"/>
        </w:rPr>
        <w:t>2</w:t>
      </w:r>
      <w:r w:rsidR="009F46AC" w:rsidRPr="001B131F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 xml:space="preserve"> </w:t>
      </w:r>
      <w:r w:rsidR="001225B9">
        <w:rPr>
          <w:sz w:val="24"/>
          <w:szCs w:val="24"/>
          <w:lang w:val="en-US"/>
        </w:rPr>
        <w:t>13</w:t>
      </w:r>
      <w:r w:rsidR="00466E99">
        <w:rPr>
          <w:sz w:val="24"/>
          <w:szCs w:val="24"/>
          <w:lang w:val="en-US" w:eastAsia="zh-CN"/>
        </w:rPr>
        <w:t>1372</w:t>
      </w:r>
    </w:p>
    <w:p w:rsidR="00AA2819" w:rsidRPr="00521E96" w:rsidRDefault="009E6F52" w:rsidP="00D9517D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</w:tabs>
        <w:spacing w:after="0" w:line="240" w:lineRule="exact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GB"/>
        </w:rPr>
        <w:t>Chicago</w:t>
      </w:r>
      <w:r w:rsidRPr="00521E96">
        <w:rPr>
          <w:sz w:val="24"/>
          <w:szCs w:val="24"/>
          <w:lang w:eastAsia="zh-CN"/>
        </w:rPr>
        <w:t>,</w:t>
      </w:r>
      <w:r>
        <w:rPr>
          <w:sz w:val="24"/>
          <w:szCs w:val="24"/>
          <w:lang w:val="en-US" w:eastAsia="zh-CN"/>
        </w:rPr>
        <w:t xml:space="preserve"> USA</w:t>
      </w:r>
      <w:r w:rsidRPr="001B131F">
        <w:rPr>
          <w:sz w:val="24"/>
          <w:szCs w:val="24"/>
          <w:lang w:eastAsia="zh-CN"/>
        </w:rPr>
        <w:t xml:space="preserve">  </w:t>
      </w:r>
      <w:r>
        <w:rPr>
          <w:sz w:val="24"/>
          <w:szCs w:val="24"/>
          <w:lang w:val="en-US" w:eastAsia="zh-CN"/>
        </w:rPr>
        <w:t xml:space="preserve"> April 15 – 19</w:t>
      </w:r>
      <w:r w:rsidRPr="001B131F">
        <w:rPr>
          <w:sz w:val="24"/>
          <w:szCs w:val="24"/>
          <w:lang w:eastAsia="zh-CN"/>
        </w:rPr>
        <w:t>, 201</w:t>
      </w:r>
      <w:r>
        <w:rPr>
          <w:sz w:val="24"/>
          <w:szCs w:val="24"/>
          <w:lang w:val="en-US" w:eastAsia="zh-CN"/>
        </w:rPr>
        <w:t>3</w:t>
      </w:r>
    </w:p>
    <w:p w:rsidR="00AA2819" w:rsidRPr="001B131F" w:rsidRDefault="00AA2819" w:rsidP="003048D4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</w:tabs>
        <w:spacing w:after="0" w:line="240" w:lineRule="exact"/>
        <w:rPr>
          <w:sz w:val="24"/>
          <w:szCs w:val="24"/>
        </w:rPr>
      </w:pPr>
    </w:p>
    <w:p w:rsidR="00AA2819" w:rsidRPr="0014333E" w:rsidRDefault="00AA2819" w:rsidP="003048D4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auto"/>
        <w:ind w:left="1888" w:hanging="1888"/>
        <w:rPr>
          <w:sz w:val="24"/>
          <w:szCs w:val="24"/>
          <w:lang w:val="en-US" w:eastAsia="zh-CN"/>
        </w:rPr>
      </w:pPr>
      <w:r w:rsidRPr="001B131F">
        <w:rPr>
          <w:sz w:val="24"/>
          <w:szCs w:val="24"/>
        </w:rPr>
        <w:t xml:space="preserve">Title: </w:t>
      </w:r>
      <w:r w:rsidRPr="001B131F">
        <w:rPr>
          <w:sz w:val="24"/>
          <w:szCs w:val="24"/>
        </w:rPr>
        <w:tab/>
      </w:r>
      <w:r w:rsidR="009632B6">
        <w:rPr>
          <w:sz w:val="24"/>
          <w:szCs w:val="24"/>
          <w:lang w:val="en-US"/>
        </w:rPr>
        <w:t xml:space="preserve">Discussion </w:t>
      </w:r>
      <w:r w:rsidR="00DD5277">
        <w:rPr>
          <w:sz w:val="24"/>
          <w:szCs w:val="24"/>
          <w:lang w:val="en-US" w:eastAsia="zh-CN"/>
        </w:rPr>
        <w:t xml:space="preserve">on </w:t>
      </w:r>
      <w:r w:rsidR="00521E96">
        <w:rPr>
          <w:sz w:val="24"/>
          <w:szCs w:val="24"/>
          <w:lang w:val="en-US" w:eastAsia="zh-CN"/>
        </w:rPr>
        <w:t>Protocol Stack Support in Small Cell</w:t>
      </w:r>
      <w:r w:rsidR="00844E60">
        <w:rPr>
          <w:sz w:val="24"/>
          <w:szCs w:val="24"/>
          <w:lang w:val="en-US" w:eastAsia="zh-CN"/>
        </w:rPr>
        <w:t xml:space="preserve"> eNB</w:t>
      </w:r>
    </w:p>
    <w:p w:rsidR="00AA2819" w:rsidRPr="001B131F" w:rsidRDefault="00AA2819" w:rsidP="003048D4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auto"/>
        <w:ind w:left="1888" w:hanging="1888"/>
        <w:rPr>
          <w:sz w:val="24"/>
          <w:szCs w:val="24"/>
          <w:lang w:eastAsia="zh-CN"/>
        </w:rPr>
      </w:pPr>
      <w:r w:rsidRPr="001B131F">
        <w:rPr>
          <w:sz w:val="24"/>
          <w:szCs w:val="24"/>
        </w:rPr>
        <w:t xml:space="preserve">Source: </w:t>
      </w:r>
      <w:r w:rsidRPr="001B131F">
        <w:rPr>
          <w:sz w:val="24"/>
          <w:szCs w:val="24"/>
        </w:rPr>
        <w:tab/>
      </w:r>
      <w:r w:rsidRPr="001B131F">
        <w:rPr>
          <w:sz w:val="24"/>
          <w:szCs w:val="24"/>
          <w:lang w:eastAsia="zh-CN"/>
        </w:rPr>
        <w:t>Research In Motion, UK Limited</w:t>
      </w:r>
    </w:p>
    <w:p w:rsidR="00AA2819" w:rsidRPr="009F7353" w:rsidRDefault="00AA2819" w:rsidP="003048D4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auto"/>
        <w:ind w:left="1888" w:hanging="1888"/>
        <w:rPr>
          <w:sz w:val="24"/>
          <w:szCs w:val="24"/>
          <w:lang w:val="en-US" w:eastAsia="zh-CN"/>
        </w:rPr>
      </w:pPr>
      <w:r w:rsidRPr="001B131F">
        <w:rPr>
          <w:sz w:val="24"/>
          <w:szCs w:val="24"/>
        </w:rPr>
        <w:t>Agenda I</w:t>
      </w:r>
      <w:r w:rsidR="00812DF6" w:rsidRPr="001B131F">
        <w:rPr>
          <w:sz w:val="24"/>
          <w:szCs w:val="24"/>
        </w:rPr>
        <w:t>tem:</w:t>
      </w:r>
      <w:r w:rsidR="00812DF6" w:rsidRPr="001B131F">
        <w:rPr>
          <w:sz w:val="24"/>
          <w:szCs w:val="24"/>
        </w:rPr>
        <w:tab/>
      </w:r>
      <w:r w:rsidR="009F7353">
        <w:rPr>
          <w:sz w:val="24"/>
          <w:szCs w:val="24"/>
          <w:lang w:val="en-US"/>
        </w:rPr>
        <w:t>7.2</w:t>
      </w:r>
    </w:p>
    <w:p w:rsidR="00AA2819" w:rsidRPr="001B131F" w:rsidRDefault="00AA2819" w:rsidP="003048D4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exact"/>
        <w:rPr>
          <w:sz w:val="24"/>
          <w:szCs w:val="24"/>
          <w:lang w:eastAsia="zh-CN"/>
        </w:rPr>
      </w:pPr>
      <w:r w:rsidRPr="001B131F">
        <w:rPr>
          <w:sz w:val="24"/>
          <w:szCs w:val="24"/>
        </w:rPr>
        <w:t xml:space="preserve">Document for: </w:t>
      </w:r>
      <w:r w:rsidRPr="001B131F">
        <w:rPr>
          <w:sz w:val="24"/>
          <w:szCs w:val="24"/>
        </w:rPr>
        <w:tab/>
        <w:t>Discussion</w:t>
      </w:r>
    </w:p>
    <w:p w:rsidR="000652E8" w:rsidRDefault="00AA2819" w:rsidP="003A4B36">
      <w:pPr>
        <w:pStyle w:val="Heading1"/>
      </w:pPr>
      <w:bookmarkStart w:id="0" w:name="_Ref241569617"/>
      <w:r w:rsidRPr="006A12EA">
        <w:t>Introduction</w:t>
      </w:r>
      <w:bookmarkEnd w:id="0"/>
      <w:r w:rsidRPr="006A12EA">
        <w:t xml:space="preserve"> </w:t>
      </w:r>
    </w:p>
    <w:p w:rsidR="005D0A5D" w:rsidRPr="0005619D" w:rsidRDefault="004B04C0" w:rsidP="005D0A5D">
      <w:r>
        <w:t xml:space="preserve">Small cell enhancement is viewed as the key to cope with high </w:t>
      </w:r>
      <w:r w:rsidR="00D02D31">
        <w:t>UE</w:t>
      </w:r>
      <w:r>
        <w:t xml:space="preserve"> traffic load in hotspot. </w:t>
      </w:r>
      <w:r w:rsidR="00895CB1">
        <w:t xml:space="preserve">One of the possible small cell deployment scenarios </w:t>
      </w:r>
      <w:r w:rsidR="002E64FF">
        <w:t xml:space="preserve">identified in RAN </w:t>
      </w:r>
      <w:r w:rsidR="002E64FF">
        <w:fldChar w:fldCharType="begin"/>
      </w:r>
      <w:r w:rsidR="002E64FF">
        <w:instrText xml:space="preserve"> REF _Ref336608514 \n \h </w:instrText>
      </w:r>
      <w:r w:rsidR="002E64FF">
        <w:fldChar w:fldCharType="separate"/>
      </w:r>
      <w:r w:rsidR="00BC03EB">
        <w:t>[1]</w:t>
      </w:r>
      <w:r w:rsidR="002E64FF">
        <w:fldChar w:fldCharType="end"/>
      </w:r>
      <w:r w:rsidR="002E64FF">
        <w:t xml:space="preserve"> is a small cell </w:t>
      </w:r>
      <w:r w:rsidR="00C90A22">
        <w:t xml:space="preserve">(typically </w:t>
      </w:r>
      <w:r w:rsidR="00E60322">
        <w:t>operating on one carrier frequency</w:t>
      </w:r>
      <w:r w:rsidR="00C90A22">
        <w:t>)</w:t>
      </w:r>
      <w:r w:rsidR="00E60322">
        <w:t xml:space="preserve"> </w:t>
      </w:r>
      <w:r w:rsidR="00DD5277">
        <w:t xml:space="preserve">in </w:t>
      </w:r>
      <w:r w:rsidR="002E64FF">
        <w:t>the coverage of a macro-cell</w:t>
      </w:r>
      <w:r w:rsidR="00E60322">
        <w:t xml:space="preserve"> </w:t>
      </w:r>
      <w:r w:rsidR="00C90A22">
        <w:t xml:space="preserve">(typically </w:t>
      </w:r>
      <w:r w:rsidR="00E60322">
        <w:t>operating on a different carrier frequency</w:t>
      </w:r>
      <w:r w:rsidR="00C90A22">
        <w:t>)</w:t>
      </w:r>
      <w:r w:rsidR="002E64FF">
        <w:t xml:space="preserve">. </w:t>
      </w:r>
      <w:r w:rsidR="005D0A5D">
        <w:t xml:space="preserve">When </w:t>
      </w:r>
      <w:r w:rsidR="00DD5277">
        <w:t>this is the case</w:t>
      </w:r>
      <w:r w:rsidR="00895CB1">
        <w:t xml:space="preserve">, </w:t>
      </w:r>
      <w:r w:rsidR="005D0A5D">
        <w:t>tighter integration between the s</w:t>
      </w:r>
      <w:r w:rsidR="001A0703">
        <w:t>mall cell and the macro-cell could</w:t>
      </w:r>
      <w:r w:rsidR="005D0A5D">
        <w:t xml:space="preserve"> </w:t>
      </w:r>
      <w:r w:rsidR="00262E01">
        <w:t>improve the efficiency of</w:t>
      </w:r>
      <w:r w:rsidR="00093B73">
        <w:t xml:space="preserve"> network </w:t>
      </w:r>
      <w:proofErr w:type="gramStart"/>
      <w:r w:rsidR="00093B73">
        <w:t>operation</w:t>
      </w:r>
      <w:proofErr w:type="gramEnd"/>
      <w:r w:rsidR="00E32065">
        <w:t>.</w:t>
      </w:r>
      <w:r w:rsidR="00093B73">
        <w:t xml:space="preserve"> </w:t>
      </w:r>
      <w:r w:rsidR="00E32065">
        <w:t>For</w:t>
      </w:r>
      <w:r w:rsidR="00093B73">
        <w:t xml:space="preserve"> UE </w:t>
      </w:r>
      <w:r w:rsidR="00E32065">
        <w:t xml:space="preserve">that </w:t>
      </w:r>
      <w:r w:rsidR="00D02D31">
        <w:t xml:space="preserve">is </w:t>
      </w:r>
      <w:r w:rsidR="000403FD">
        <w:t xml:space="preserve">in </w:t>
      </w:r>
      <w:r w:rsidR="00D02D31">
        <w:t>coverage of</w:t>
      </w:r>
      <w:r w:rsidR="00895CB1">
        <w:t xml:space="preserve"> the small cell,</w:t>
      </w:r>
      <w:r w:rsidR="00C90A22">
        <w:t xml:space="preserve"> </w:t>
      </w:r>
      <w:r w:rsidR="00D02D31">
        <w:t>the</w:t>
      </w:r>
      <w:r w:rsidR="00895CB1">
        <w:t xml:space="preserve"> bulk of user plane data can be offloaded to the small cell while the control plane traffic can be handled through the macro-cell. </w:t>
      </w:r>
    </w:p>
    <w:p w:rsidR="000403FD" w:rsidRDefault="000403FD" w:rsidP="005D0A5D">
      <w:pPr>
        <w:rPr>
          <w:lang w:val="en-GB" w:eastAsia="de-DE"/>
        </w:rPr>
      </w:pPr>
    </w:p>
    <w:p w:rsidR="00C90A22" w:rsidRDefault="00C90A22" w:rsidP="005D0A5D">
      <w:pPr>
        <w:rPr>
          <w:lang w:val="en-GB" w:eastAsia="de-DE"/>
        </w:rPr>
      </w:pPr>
      <w:r>
        <w:rPr>
          <w:lang w:val="en-GB" w:eastAsia="de-DE"/>
        </w:rPr>
        <w:t xml:space="preserve">To support such </w:t>
      </w:r>
      <w:r w:rsidR="00D02D31">
        <w:rPr>
          <w:lang w:val="en-GB" w:eastAsia="de-DE"/>
        </w:rPr>
        <w:t>a scenario</w:t>
      </w:r>
      <w:r w:rsidR="002631C9">
        <w:rPr>
          <w:lang w:val="en-GB" w:eastAsia="de-DE"/>
        </w:rPr>
        <w:t xml:space="preserve">, </w:t>
      </w:r>
      <w:r w:rsidR="00D02D31">
        <w:rPr>
          <w:lang w:val="en-GB" w:eastAsia="de-DE"/>
        </w:rPr>
        <w:t xml:space="preserve">the </w:t>
      </w:r>
      <w:r w:rsidR="002631C9">
        <w:rPr>
          <w:lang w:val="en-GB" w:eastAsia="de-DE"/>
        </w:rPr>
        <w:t>protocol stack configuration between the UE, the macro-cell, and the small cell need</w:t>
      </w:r>
      <w:r w:rsidR="00222649">
        <w:rPr>
          <w:lang w:val="en-GB" w:eastAsia="de-DE"/>
        </w:rPr>
        <w:t>s</w:t>
      </w:r>
      <w:r w:rsidR="002631C9">
        <w:rPr>
          <w:lang w:val="en-GB" w:eastAsia="de-DE"/>
        </w:rPr>
        <w:t xml:space="preserve"> to be resolved first. </w:t>
      </w:r>
      <w:r>
        <w:rPr>
          <w:lang w:val="en-GB" w:eastAsia="de-DE"/>
        </w:rPr>
        <w:t xml:space="preserve">This contribution discusses the </w:t>
      </w:r>
      <w:r w:rsidRPr="00222649">
        <w:rPr>
          <w:lang w:val="en-GB" w:eastAsia="de-DE"/>
        </w:rPr>
        <w:t xml:space="preserve">protocol stack </w:t>
      </w:r>
      <w:r w:rsidR="00015FF3" w:rsidRPr="00222649">
        <w:rPr>
          <w:lang w:val="en-GB" w:eastAsia="de-DE"/>
        </w:rPr>
        <w:t>design</w:t>
      </w:r>
      <w:r w:rsidRPr="00222649">
        <w:rPr>
          <w:lang w:val="en-GB" w:eastAsia="de-DE"/>
        </w:rPr>
        <w:t xml:space="preserve"> options</w:t>
      </w:r>
      <w:r>
        <w:rPr>
          <w:lang w:val="en-GB" w:eastAsia="de-DE"/>
        </w:rPr>
        <w:t xml:space="preserve">, and the pros and cons of each option. </w:t>
      </w:r>
    </w:p>
    <w:p w:rsidR="00015FF3" w:rsidRPr="005D0A5D" w:rsidRDefault="00015FF3" w:rsidP="005D0A5D">
      <w:pPr>
        <w:rPr>
          <w:lang w:val="en-GB" w:eastAsia="de-DE"/>
        </w:rPr>
      </w:pPr>
    </w:p>
    <w:p w:rsidR="005D0A5D" w:rsidRPr="004816FF" w:rsidRDefault="005D0A5D" w:rsidP="005D0A5D">
      <w:pPr>
        <w:pStyle w:val="Heading1"/>
        <w:rPr>
          <w:kern w:val="32"/>
        </w:rPr>
      </w:pPr>
      <w:r>
        <w:t>Protocol Stack Designs</w:t>
      </w:r>
      <w:r w:rsidRPr="00A64109">
        <w:t xml:space="preserve"> </w:t>
      </w:r>
      <w:r w:rsidR="001225B9">
        <w:t>w</w:t>
      </w:r>
      <w:r>
        <w:t>ith Local-area Nodes in Macro-cell Coverage</w:t>
      </w:r>
    </w:p>
    <w:p w:rsidR="005D0A5D" w:rsidRDefault="005D0A5D" w:rsidP="005D0A5D">
      <w:pPr>
        <w:pStyle w:val="Heading2"/>
      </w:pPr>
      <w:r>
        <w:t>Basic Considerations</w:t>
      </w:r>
    </w:p>
    <w:p w:rsidR="00005988" w:rsidRDefault="00262E01" w:rsidP="00F52DF1">
      <w:r>
        <w:t>Based on the dual connectivity assumption</w:t>
      </w:r>
      <w:r w:rsidR="005D0A5D">
        <w:t xml:space="preserve"> </w:t>
      </w:r>
      <w:r w:rsidR="00D02D31">
        <w:t xml:space="preserve">described above, </w:t>
      </w:r>
      <w:r w:rsidR="005D0A5D">
        <w:t xml:space="preserve">a UE is connected to </w:t>
      </w:r>
      <w:r w:rsidR="000403FD">
        <w:t xml:space="preserve">a </w:t>
      </w:r>
      <w:r w:rsidR="005D0A5D">
        <w:t xml:space="preserve">small cell for </w:t>
      </w:r>
      <w:r w:rsidR="00093B73">
        <w:t xml:space="preserve">user plane </w:t>
      </w:r>
      <w:r w:rsidR="005D0A5D">
        <w:t xml:space="preserve">traffic, and </w:t>
      </w:r>
      <w:r w:rsidR="00D02D31">
        <w:t>the</w:t>
      </w:r>
      <w:r w:rsidR="000403FD">
        <w:t xml:space="preserve"> </w:t>
      </w:r>
      <w:r w:rsidR="006E3ECB">
        <w:t xml:space="preserve">controlling </w:t>
      </w:r>
      <w:r w:rsidR="005D0A5D">
        <w:t>macro</w:t>
      </w:r>
      <w:r w:rsidR="00D02D31">
        <w:t xml:space="preserve"> cell</w:t>
      </w:r>
      <w:r w:rsidR="005D0A5D">
        <w:t xml:space="preserve"> for </w:t>
      </w:r>
      <w:r w:rsidR="007A4CA7">
        <w:t xml:space="preserve">both user plane and </w:t>
      </w:r>
      <w:r w:rsidR="005D0A5D">
        <w:t xml:space="preserve">control plane </w:t>
      </w:r>
      <w:r w:rsidR="00E22F4B">
        <w:t>traffic</w:t>
      </w:r>
      <w:r w:rsidR="008F56ED">
        <w:t xml:space="preserve">.  To support non-ideal backhaul links with higher latencies, an independent MAC </w:t>
      </w:r>
      <w:r w:rsidR="00F52DF1">
        <w:t>is</w:t>
      </w:r>
      <w:r w:rsidR="008F56ED">
        <w:t xml:space="preserve"> needed in the small cell for dynamic data scheduling.  In this case,</w:t>
      </w:r>
      <w:r w:rsidR="005D0A5D">
        <w:t xml:space="preserve"> the DL and UL radio bearer</w:t>
      </w:r>
      <w:r w:rsidR="00093B73">
        <w:t>s</w:t>
      </w:r>
      <w:r w:rsidR="005D0A5D">
        <w:t>, logic</w:t>
      </w:r>
      <w:r w:rsidR="000403FD">
        <w:t>al</w:t>
      </w:r>
      <w:r w:rsidR="005D0A5D">
        <w:t xml:space="preserve"> channel</w:t>
      </w:r>
      <w:r w:rsidR="00093B73">
        <w:t xml:space="preserve">s and traffic channels can be arranged as </w:t>
      </w:r>
      <w:r w:rsidR="005D0A5D">
        <w:t>shown</w:t>
      </w:r>
      <w:r w:rsidR="00005988">
        <w:t xml:space="preserve"> in</w:t>
      </w:r>
      <w:r w:rsidR="00093B73">
        <w:t xml:space="preserve"> </w:t>
      </w:r>
      <w:r w:rsidR="00005988">
        <w:fldChar w:fldCharType="begin"/>
      </w:r>
      <w:r w:rsidR="00005988">
        <w:instrText xml:space="preserve"> REF _Ref344640143 \h </w:instrText>
      </w:r>
      <w:r w:rsidR="00F52DF1">
        <w:instrText xml:space="preserve"> \* MERGEFORMAT </w:instrText>
      </w:r>
      <w:r w:rsidR="00005988">
        <w:fldChar w:fldCharType="separate"/>
      </w:r>
      <w:r w:rsidR="00005988">
        <w:t xml:space="preserve">Figure </w:t>
      </w:r>
      <w:r w:rsidR="00005988">
        <w:rPr>
          <w:noProof/>
        </w:rPr>
        <w:t>1</w:t>
      </w:r>
      <w:r w:rsidR="00005988">
        <w:fldChar w:fldCharType="end"/>
      </w:r>
      <w:r w:rsidR="00005988">
        <w:t xml:space="preserve"> and </w:t>
      </w:r>
      <w:r w:rsidR="00005988">
        <w:fldChar w:fldCharType="begin"/>
      </w:r>
      <w:r w:rsidR="00005988">
        <w:instrText xml:space="preserve"> REF _Ref344640149 \h </w:instrText>
      </w:r>
      <w:r w:rsidR="00F52DF1">
        <w:instrText xml:space="preserve"> \* MERGEFORMAT </w:instrText>
      </w:r>
      <w:r w:rsidR="00005988">
        <w:fldChar w:fldCharType="separate"/>
      </w:r>
      <w:r w:rsidR="00005988">
        <w:t xml:space="preserve">Figure </w:t>
      </w:r>
      <w:r w:rsidR="00005988">
        <w:rPr>
          <w:noProof/>
        </w:rPr>
        <w:t>2</w:t>
      </w:r>
      <w:r w:rsidR="00005988">
        <w:fldChar w:fldCharType="end"/>
      </w:r>
      <w:r w:rsidR="00005988">
        <w:t>.</w:t>
      </w:r>
    </w:p>
    <w:p w:rsidR="005D0A5D" w:rsidRDefault="005D0A5D" w:rsidP="005D0A5D"/>
    <w:p w:rsidR="00162860" w:rsidRDefault="000403FD" w:rsidP="005D0A5D">
      <w:r>
        <w:t xml:space="preserve">On the </w:t>
      </w:r>
      <w:r w:rsidR="005D0A5D">
        <w:t>downlink, SRB</w:t>
      </w:r>
      <w:r w:rsidR="002E07CD">
        <w:t>s</w:t>
      </w:r>
      <w:r w:rsidR="00F52DF1">
        <w:t>,</w:t>
      </w:r>
      <w:r w:rsidR="005D0A5D">
        <w:t xml:space="preserve"> </w:t>
      </w:r>
      <w:r w:rsidR="00F52DF1">
        <w:t xml:space="preserve">PCCH, </w:t>
      </w:r>
      <w:r w:rsidR="005D0A5D">
        <w:t xml:space="preserve">and </w:t>
      </w:r>
      <w:r w:rsidR="002F65CF">
        <w:t xml:space="preserve">the </w:t>
      </w:r>
      <w:r w:rsidR="005D0A5D">
        <w:t xml:space="preserve">BCCH are sent over </w:t>
      </w:r>
      <w:r>
        <w:t xml:space="preserve">the macro-cell </w:t>
      </w:r>
      <w:r w:rsidR="005D0A5D">
        <w:t xml:space="preserve">PDSCH. </w:t>
      </w:r>
      <w:r w:rsidR="00F52DF1">
        <w:t xml:space="preserve">Data radio bearers are </w:t>
      </w:r>
      <w:r w:rsidR="00162860">
        <w:t>mostly carried by the small cell PDSCH</w:t>
      </w:r>
      <w:r w:rsidR="00DD0836">
        <w:t xml:space="preserve">, with the potential of being carried by the macro-cell PDSCH (marked as dashed line in </w:t>
      </w:r>
      <w:r w:rsidR="00DD0836">
        <w:fldChar w:fldCharType="begin"/>
      </w:r>
      <w:r w:rsidR="00DD0836">
        <w:instrText xml:space="preserve"> REF _Ref344640143 \h  \* MERGEFORMAT </w:instrText>
      </w:r>
      <w:r w:rsidR="00DD0836">
        <w:fldChar w:fldCharType="separate"/>
      </w:r>
      <w:r w:rsidR="00DD0836">
        <w:t xml:space="preserve">Figure </w:t>
      </w:r>
      <w:r w:rsidR="00DD0836">
        <w:rPr>
          <w:noProof/>
        </w:rPr>
        <w:t>1</w:t>
      </w:r>
      <w:r w:rsidR="00DD0836">
        <w:fldChar w:fldCharType="end"/>
      </w:r>
      <w:r w:rsidR="00DD0836">
        <w:t>)</w:t>
      </w:r>
      <w:r w:rsidR="00162860">
        <w:t xml:space="preserve">. </w:t>
      </w:r>
      <w:r w:rsidR="005D0A5D">
        <w:t>To support the PDSCH</w:t>
      </w:r>
      <w:r w:rsidR="00162860">
        <w:t>s of both connections</w:t>
      </w:r>
      <w:r w:rsidR="005D0A5D">
        <w:t xml:space="preserve">, </w:t>
      </w:r>
      <w:r w:rsidR="002F65CF">
        <w:t xml:space="preserve">the </w:t>
      </w:r>
      <w:r w:rsidR="005D0A5D">
        <w:t>downlink control channel (PDCCH shown in the figure, and/or E-PDCCH not shown) needs to be</w:t>
      </w:r>
      <w:r w:rsidR="002E07CD">
        <w:t xml:space="preserve"> supported</w:t>
      </w:r>
      <w:r w:rsidR="005D0A5D">
        <w:t xml:space="preserve"> in the macro-cell</w:t>
      </w:r>
      <w:r w:rsidR="00E60322">
        <w:t xml:space="preserve"> as well as the </w:t>
      </w:r>
      <w:r w:rsidR="00B31AB5">
        <w:t>small cell</w:t>
      </w:r>
      <w:r w:rsidR="00162860">
        <w:t>.</w:t>
      </w:r>
    </w:p>
    <w:p w:rsidR="005D0A5D" w:rsidRDefault="005D0A5D" w:rsidP="005D0A5D"/>
    <w:p w:rsidR="005D0A5D" w:rsidRPr="0005619D" w:rsidRDefault="002F65CF" w:rsidP="005D0A5D">
      <w:pPr>
        <w:rPr>
          <w:i/>
        </w:rPr>
      </w:pPr>
      <w:r>
        <w:t xml:space="preserve">On the </w:t>
      </w:r>
      <w:r w:rsidR="005D0A5D">
        <w:t xml:space="preserve">uplink, </w:t>
      </w:r>
      <w:r w:rsidR="002E07CD">
        <w:t>SRBs</w:t>
      </w:r>
      <w:r w:rsidR="005D0A5D">
        <w:t xml:space="preserve"> are carried over </w:t>
      </w:r>
      <w:r w:rsidR="006C0CD4">
        <w:t xml:space="preserve">the </w:t>
      </w:r>
      <w:r w:rsidR="005D0A5D">
        <w:t>PUSCH of the macro-cell</w:t>
      </w:r>
      <w:r w:rsidR="00DD0836">
        <w:t xml:space="preserve">. </w:t>
      </w:r>
      <w:r w:rsidR="005D0A5D">
        <w:t xml:space="preserve"> </w:t>
      </w:r>
      <w:r w:rsidR="002E07CD">
        <w:t>DRBs</w:t>
      </w:r>
      <w:r w:rsidR="005D0A5D">
        <w:t xml:space="preserve"> are </w:t>
      </w:r>
      <w:r w:rsidR="00DD0836">
        <w:t xml:space="preserve">mostly </w:t>
      </w:r>
      <w:r w:rsidR="005D0A5D">
        <w:t xml:space="preserve">carried over </w:t>
      </w:r>
      <w:r w:rsidR="006C0CD4">
        <w:t xml:space="preserve">the </w:t>
      </w:r>
      <w:r w:rsidR="005D0A5D">
        <w:t xml:space="preserve">PUSCH of </w:t>
      </w:r>
      <w:r w:rsidR="00DD0836">
        <w:t xml:space="preserve">small cell, with the potential of being carried by the PUSCH of </w:t>
      </w:r>
      <w:r w:rsidR="00397FCF">
        <w:t>the macro-cell</w:t>
      </w:r>
      <w:r w:rsidR="00DD0836">
        <w:t xml:space="preserve"> (marked as dashed line in </w:t>
      </w:r>
      <w:r w:rsidR="00DD0836">
        <w:fldChar w:fldCharType="begin"/>
      </w:r>
      <w:r w:rsidR="00DD0836">
        <w:instrText xml:space="preserve"> REF _Ref344640149 \h  \* MERGEFORMAT </w:instrText>
      </w:r>
      <w:r w:rsidR="00DD0836">
        <w:fldChar w:fldCharType="separate"/>
      </w:r>
      <w:r w:rsidR="00DD0836">
        <w:t xml:space="preserve">Figure </w:t>
      </w:r>
      <w:r w:rsidR="00DD0836">
        <w:rPr>
          <w:noProof/>
        </w:rPr>
        <w:t>2</w:t>
      </w:r>
      <w:r w:rsidR="00DD0836">
        <w:fldChar w:fldCharType="end"/>
      </w:r>
      <w:r w:rsidR="00DD0836">
        <w:t>)</w:t>
      </w:r>
      <w:r w:rsidR="005D0A5D">
        <w:t xml:space="preserve">. To support uplink transmission, PRACH and PUCCH need to be defined in both the macro-cell and the small cell. PRACH, for example, is needed to obtain separate time alignment with the macro-eNB and the </w:t>
      </w:r>
      <w:r w:rsidR="002E07CD">
        <w:t>small cell eNB (</w:t>
      </w:r>
      <w:r w:rsidR="00D21D1F">
        <w:t>called “</w:t>
      </w:r>
      <w:r w:rsidR="005D0A5D">
        <w:t>LeNB</w:t>
      </w:r>
      <w:r w:rsidR="00D21D1F">
        <w:t>” in the following</w:t>
      </w:r>
      <w:r w:rsidR="002E07CD">
        <w:t>)</w:t>
      </w:r>
      <w:r w:rsidR="00E22F4B">
        <w:t>,</w:t>
      </w:r>
      <w:r w:rsidR="005D0A5D">
        <w:t xml:space="preserve"> </w:t>
      </w:r>
      <w:r w:rsidR="00E22F4B">
        <w:t>b</w:t>
      </w:r>
      <w:r w:rsidR="00E60322">
        <w:t>ecause the LeNB schedule</w:t>
      </w:r>
      <w:r w:rsidR="00B835C9">
        <w:t>s</w:t>
      </w:r>
      <w:r w:rsidR="00E60322">
        <w:t xml:space="preserve"> DL-SCH independently from the macro-eNB</w:t>
      </w:r>
      <w:r w:rsidR="00B835C9">
        <w:t xml:space="preserve">, </w:t>
      </w:r>
      <w:r w:rsidR="005D0A5D">
        <w:t xml:space="preserve">PUCCH is </w:t>
      </w:r>
      <w:r w:rsidR="00397FCF">
        <w:t xml:space="preserve">also </w:t>
      </w:r>
      <w:r w:rsidR="005D0A5D">
        <w:t xml:space="preserve">needed </w:t>
      </w:r>
      <w:r w:rsidR="00B835C9">
        <w:t xml:space="preserve">in small cell </w:t>
      </w:r>
      <w:r w:rsidR="005D0A5D">
        <w:t xml:space="preserve">to carry channel </w:t>
      </w:r>
      <w:r w:rsidR="00EE0905">
        <w:t xml:space="preserve">state </w:t>
      </w:r>
      <w:r w:rsidR="005D0A5D">
        <w:t xml:space="preserve">information and HARQ-ACK/NACK </w:t>
      </w:r>
      <w:r w:rsidR="00B835C9">
        <w:t xml:space="preserve">associated with </w:t>
      </w:r>
      <w:r w:rsidR="005D0A5D">
        <w:t>the LeNB.</w:t>
      </w:r>
      <w:r w:rsidR="00E8063F">
        <w:rPr>
          <w:i/>
        </w:rPr>
        <w:t xml:space="preserve"> </w:t>
      </w:r>
    </w:p>
    <w:p w:rsidR="005D0A5D" w:rsidRDefault="005D0A5D" w:rsidP="005D0A5D"/>
    <w:p w:rsidR="005D0A5D" w:rsidRPr="0005619D" w:rsidRDefault="005D0A5D" w:rsidP="005D0A5D">
      <w:pPr>
        <w:rPr>
          <w:i/>
        </w:rPr>
      </w:pPr>
      <w:r>
        <w:t>Depending on where the protocol stack</w:t>
      </w:r>
      <w:r w:rsidR="00397FCF">
        <w:t xml:space="preserve"> above MAC layer</w:t>
      </w:r>
      <w:r>
        <w:t xml:space="preserve"> </w:t>
      </w:r>
      <w:r w:rsidR="006C0CD4">
        <w:t xml:space="preserve">is </w:t>
      </w:r>
      <w:r>
        <w:t xml:space="preserve">split between the macro-eNB and the LeNB, </w:t>
      </w:r>
      <w:r w:rsidR="00397FCF">
        <w:t xml:space="preserve">a </w:t>
      </w:r>
      <w:r>
        <w:t xml:space="preserve">DRB and the </w:t>
      </w:r>
      <w:r w:rsidR="00397FCF">
        <w:t xml:space="preserve">associated </w:t>
      </w:r>
      <w:r>
        <w:t xml:space="preserve">DTCH </w:t>
      </w:r>
      <w:r w:rsidR="006C0CD4">
        <w:t xml:space="preserve">conceivably </w:t>
      </w:r>
      <w:r>
        <w:t xml:space="preserve">may reside in </w:t>
      </w:r>
      <w:r w:rsidR="00397FCF">
        <w:t xml:space="preserve">either </w:t>
      </w:r>
      <w:r>
        <w:t>the macro-cell or the small cell.</w:t>
      </w:r>
      <w:r w:rsidR="00733629">
        <w:t xml:space="preserve"> </w:t>
      </w:r>
    </w:p>
    <w:p w:rsidR="005D0A5D" w:rsidRDefault="005D0A5D" w:rsidP="005D0A5D"/>
    <w:p w:rsidR="00BA2FDF" w:rsidRDefault="00162860" w:rsidP="00234AC5">
      <w:pPr>
        <w:jc w:val="center"/>
      </w:pPr>
      <w:r>
        <w:object w:dxaOrig="11403" w:dyaOrig="64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15pt;height:231.7pt" o:ole="">
            <v:imagedata r:id="rId10" o:title=""/>
          </v:shape>
          <o:OLEObject Type="Embed" ProgID="Visio.Drawing.11" ShapeID="_x0000_i1025" DrawAspect="Content" ObjectID="_1426681217" r:id="rId11"/>
        </w:object>
      </w:r>
      <w:bookmarkStart w:id="1" w:name="_Ref338600538"/>
    </w:p>
    <w:p w:rsidR="00005988" w:rsidRPr="00005988" w:rsidRDefault="00005988" w:rsidP="00005988">
      <w:pPr>
        <w:pStyle w:val="Caption"/>
        <w:jc w:val="center"/>
        <w:rPr>
          <w:lang w:val="en-US"/>
        </w:rPr>
      </w:pPr>
      <w:bookmarkStart w:id="2" w:name="_Ref344640143"/>
      <w:r>
        <w:t xml:space="preserve">Figure </w:t>
      </w:r>
      <w:r w:rsidR="00B6736E">
        <w:fldChar w:fldCharType="begin"/>
      </w:r>
      <w:r w:rsidR="00B6736E">
        <w:instrText xml:space="preserve"> SEQ Figure \* ARABIC </w:instrText>
      </w:r>
      <w:r w:rsidR="00B6736E">
        <w:fldChar w:fldCharType="separate"/>
      </w:r>
      <w:r>
        <w:rPr>
          <w:noProof/>
        </w:rPr>
        <w:t>1</w:t>
      </w:r>
      <w:r w:rsidR="00B6736E">
        <w:rPr>
          <w:noProof/>
        </w:rPr>
        <w:fldChar w:fldCharType="end"/>
      </w:r>
      <w:bookmarkEnd w:id="2"/>
      <w:r>
        <w:rPr>
          <w:lang w:val="en-US"/>
        </w:rPr>
        <w:t>:</w:t>
      </w:r>
      <w:r w:rsidRPr="00005988">
        <w:rPr>
          <w:b w:val="0"/>
        </w:rPr>
        <w:t xml:space="preserve"> Mapping between RBs to DL physical channels</w:t>
      </w:r>
    </w:p>
    <w:p w:rsidR="00005988" w:rsidRDefault="00005988" w:rsidP="00234AC5">
      <w:pPr>
        <w:jc w:val="center"/>
        <w:rPr>
          <w:b/>
          <w:sz w:val="20"/>
          <w:szCs w:val="20"/>
        </w:rPr>
      </w:pPr>
    </w:p>
    <w:bookmarkEnd w:id="1"/>
    <w:p w:rsidR="00BA2FDF" w:rsidRDefault="00162860" w:rsidP="00234AC5">
      <w:pPr>
        <w:jc w:val="center"/>
      </w:pPr>
      <w:r>
        <w:object w:dxaOrig="10562" w:dyaOrig="6414">
          <v:shape id="_x0000_i1026" type="#_x0000_t75" style="width:429.25pt;height:261.25pt" o:ole="">
            <v:imagedata r:id="rId12" o:title=""/>
          </v:shape>
          <o:OLEObject Type="Embed" ProgID="Visio.Drawing.11" ShapeID="_x0000_i1026" DrawAspect="Content" ObjectID="_1426681218" r:id="rId13"/>
        </w:object>
      </w:r>
      <w:bookmarkStart w:id="3" w:name="_Ref338600539"/>
    </w:p>
    <w:p w:rsidR="00005988" w:rsidRPr="0005619D" w:rsidRDefault="00005988" w:rsidP="00005988">
      <w:pPr>
        <w:pStyle w:val="Caption"/>
        <w:jc w:val="center"/>
        <w:rPr>
          <w:b w:val="0"/>
          <w:lang w:val="en-US"/>
        </w:rPr>
      </w:pPr>
      <w:bookmarkStart w:id="4" w:name="_Ref344640149"/>
      <w:r>
        <w:t xml:space="preserve">Figure </w:t>
      </w:r>
      <w:r w:rsidR="00B6736E">
        <w:fldChar w:fldCharType="begin"/>
      </w:r>
      <w:r w:rsidR="00B6736E">
        <w:instrText xml:space="preserve"> SEQ Figure \* ARABIC </w:instrText>
      </w:r>
      <w:r w:rsidR="00B6736E">
        <w:fldChar w:fldCharType="separate"/>
      </w:r>
      <w:r>
        <w:rPr>
          <w:noProof/>
        </w:rPr>
        <w:t>2</w:t>
      </w:r>
      <w:r w:rsidR="00B6736E">
        <w:rPr>
          <w:noProof/>
        </w:rPr>
        <w:fldChar w:fldCharType="end"/>
      </w:r>
      <w:bookmarkEnd w:id="4"/>
      <w:r>
        <w:rPr>
          <w:lang w:val="en-US"/>
        </w:rPr>
        <w:t>:</w:t>
      </w:r>
      <w:r w:rsidRPr="00005988">
        <w:rPr>
          <w:b w:val="0"/>
        </w:rPr>
        <w:t xml:space="preserve"> Mapping between RBs to UL physical channels</w:t>
      </w:r>
    </w:p>
    <w:p w:rsidR="006C0CD4" w:rsidRDefault="006C0CD4" w:rsidP="0005619D"/>
    <w:bookmarkEnd w:id="3"/>
    <w:p w:rsidR="005D0A5D" w:rsidRDefault="005D0A5D" w:rsidP="005D0A5D">
      <w:pPr>
        <w:pStyle w:val="Heading3"/>
      </w:pPr>
      <w:r>
        <w:t xml:space="preserve">PDCP </w:t>
      </w:r>
      <w:r w:rsidR="006E428F">
        <w:t>Subl</w:t>
      </w:r>
      <w:r>
        <w:t>ayer Consideration</w:t>
      </w:r>
      <w:r w:rsidR="002F27FB">
        <w:t>s</w:t>
      </w:r>
    </w:p>
    <w:p w:rsidR="005D0A5D" w:rsidRDefault="00C53803" w:rsidP="005D0A5D">
      <w:pPr>
        <w:rPr>
          <w:lang w:eastAsia="en-US"/>
        </w:rPr>
      </w:pPr>
      <w:r>
        <w:t xml:space="preserve">In terms of </w:t>
      </w:r>
      <w:r w:rsidR="006E428F">
        <w:t>functionality, one important function fulfilled by</w:t>
      </w:r>
      <w:r w:rsidR="00635985">
        <w:t xml:space="preserve"> the</w:t>
      </w:r>
      <w:r w:rsidR="006E428F">
        <w:t xml:space="preserve"> PDCP sublayer is </w:t>
      </w:r>
      <w:r>
        <w:t>security</w:t>
      </w:r>
      <w:r w:rsidR="006E428F">
        <w:t xml:space="preserve">. </w:t>
      </w:r>
      <w:r w:rsidR="009A0294">
        <w:t xml:space="preserve">The </w:t>
      </w:r>
      <w:r>
        <w:t>PDCP layer provides c</w:t>
      </w:r>
      <w:r w:rsidRPr="00FA0688">
        <w:rPr>
          <w:lang w:eastAsia="en-US"/>
        </w:rPr>
        <w:t xml:space="preserve">iphering and </w:t>
      </w:r>
      <w:r>
        <w:rPr>
          <w:lang w:eastAsia="en-US"/>
        </w:rPr>
        <w:t>i</w:t>
      </w:r>
      <w:r w:rsidRPr="00FA0688">
        <w:rPr>
          <w:lang w:eastAsia="en-US"/>
        </w:rPr>
        <w:t xml:space="preserve">ntegrity </w:t>
      </w:r>
      <w:r>
        <w:rPr>
          <w:lang w:eastAsia="en-US"/>
        </w:rPr>
        <w:t>p</w:t>
      </w:r>
      <w:r w:rsidRPr="00FA0688">
        <w:rPr>
          <w:lang w:eastAsia="en-US"/>
        </w:rPr>
        <w:t>rotection</w:t>
      </w:r>
      <w:r>
        <w:rPr>
          <w:lang w:eastAsia="en-US"/>
        </w:rPr>
        <w:t xml:space="preserve"> for the control plane, and ciphering for the user plane.</w:t>
      </w:r>
      <w:r w:rsidR="005D0A5D">
        <w:t xml:space="preserve"> </w:t>
      </w:r>
      <w:r w:rsidR="005D0A5D" w:rsidRPr="00E57B37">
        <w:rPr>
          <w:lang w:eastAsia="en-US"/>
        </w:rPr>
        <w:t xml:space="preserve">If the small cell is </w:t>
      </w:r>
      <w:r w:rsidR="006C0CD4" w:rsidRPr="00E57B37">
        <w:rPr>
          <w:lang w:eastAsia="en-US"/>
        </w:rPr>
        <w:t xml:space="preserve">in </w:t>
      </w:r>
      <w:r w:rsidR="005D0A5D" w:rsidRPr="00E57B37">
        <w:rPr>
          <w:lang w:eastAsia="en-US"/>
        </w:rPr>
        <w:t>coverage of the macro-cell</w:t>
      </w:r>
      <w:r w:rsidR="005D0A5D">
        <w:rPr>
          <w:lang w:eastAsia="en-US"/>
        </w:rPr>
        <w:t xml:space="preserve">, the PDCP layer </w:t>
      </w:r>
      <w:r>
        <w:rPr>
          <w:lang w:eastAsia="en-US"/>
        </w:rPr>
        <w:t xml:space="preserve">is preferably </w:t>
      </w:r>
      <w:r w:rsidR="005D0A5D">
        <w:rPr>
          <w:lang w:eastAsia="en-US"/>
        </w:rPr>
        <w:t xml:space="preserve">operated as if the small cell is </w:t>
      </w:r>
      <w:r w:rsidR="007120D5">
        <w:rPr>
          <w:lang w:eastAsia="en-US"/>
        </w:rPr>
        <w:t>part of the macro-cell</w:t>
      </w:r>
      <w:r w:rsidR="005D0A5D">
        <w:rPr>
          <w:lang w:eastAsia="en-US"/>
        </w:rPr>
        <w:t xml:space="preserve">, so that the security keys (ciphering and integrity protection) </w:t>
      </w:r>
      <w:r w:rsidR="00EC79F1">
        <w:rPr>
          <w:lang w:eastAsia="en-US"/>
        </w:rPr>
        <w:t xml:space="preserve">for both control plane and user plane </w:t>
      </w:r>
      <w:r w:rsidR="005D0A5D">
        <w:rPr>
          <w:lang w:eastAsia="en-US"/>
        </w:rPr>
        <w:t xml:space="preserve">are generated and updated with reference to the macro-eNB.  </w:t>
      </w:r>
    </w:p>
    <w:p w:rsidR="006C0CD4" w:rsidRDefault="006C0CD4" w:rsidP="005D0A5D">
      <w:pPr>
        <w:rPr>
          <w:lang w:eastAsia="en-US"/>
        </w:rPr>
      </w:pPr>
    </w:p>
    <w:p w:rsidR="005D0A5D" w:rsidRDefault="005D0A5D" w:rsidP="005D0A5D">
      <w:pPr>
        <w:pStyle w:val="Heading3"/>
      </w:pPr>
      <w:r>
        <w:lastRenderedPageBreak/>
        <w:t xml:space="preserve">RLC </w:t>
      </w:r>
      <w:r w:rsidR="006E428F">
        <w:t>Subl</w:t>
      </w:r>
      <w:r>
        <w:t>ayer Consideration</w:t>
      </w:r>
      <w:r w:rsidR="002F27FB">
        <w:t>s</w:t>
      </w:r>
    </w:p>
    <w:p w:rsidR="005D0A5D" w:rsidRDefault="005D0A5D" w:rsidP="005D0A5D">
      <w:r>
        <w:t xml:space="preserve">RLC SDUs </w:t>
      </w:r>
      <w:r w:rsidRPr="00132361">
        <w:t>are fragmented and/or concatenated as necessary in order to fit into</w:t>
      </w:r>
      <w:r w:rsidR="00635985">
        <w:t xml:space="preserve"> the</w:t>
      </w:r>
      <w:r w:rsidRPr="00132361">
        <w:t xml:space="preserve"> available transmission resources.  This process is </w:t>
      </w:r>
      <w:r w:rsidR="007120D5">
        <w:t xml:space="preserve">closely </w:t>
      </w:r>
      <w:r w:rsidRPr="00132361">
        <w:t xml:space="preserve">coordinated by the MAC </w:t>
      </w:r>
      <w:r w:rsidR="002F27FB">
        <w:t xml:space="preserve">that </w:t>
      </w:r>
      <w:r w:rsidRPr="00132361">
        <w:t xml:space="preserve">indicates to each RLC entity how much data it is allowed to </w:t>
      </w:r>
      <w:r w:rsidR="002F27FB">
        <w:t xml:space="preserve">be </w:t>
      </w:r>
      <w:r w:rsidR="002F27FB" w:rsidRPr="00132361">
        <w:t>sen</w:t>
      </w:r>
      <w:r w:rsidR="002F27FB">
        <w:t>t</w:t>
      </w:r>
      <w:r w:rsidR="002F27FB" w:rsidRPr="00132361">
        <w:t xml:space="preserve"> </w:t>
      </w:r>
      <w:r w:rsidRPr="00132361">
        <w:t>as each transmission opportunity ar</w:t>
      </w:r>
      <w:r>
        <w:t>ises</w:t>
      </w:r>
      <w:r w:rsidRPr="00132361">
        <w:t>.</w:t>
      </w:r>
      <w:r>
        <w:t xml:space="preserve">  Due to the </w:t>
      </w:r>
      <w:r w:rsidR="007120D5">
        <w:t xml:space="preserve">close coupling </w:t>
      </w:r>
      <w:r>
        <w:t xml:space="preserve">between RLC and MAC layers, it is </w:t>
      </w:r>
      <w:r w:rsidR="007120D5">
        <w:t xml:space="preserve">better </w:t>
      </w:r>
      <w:r>
        <w:t xml:space="preserve">to </w:t>
      </w:r>
      <w:r w:rsidR="009E20E8">
        <w:t>keep RLC and MAC in the same eNB</w:t>
      </w:r>
      <w:r w:rsidR="00A53521">
        <w:t>.</w:t>
      </w:r>
      <w:r w:rsidR="009E20E8">
        <w:t xml:space="preserve"> </w:t>
      </w:r>
    </w:p>
    <w:p w:rsidR="005D0A5D" w:rsidRDefault="005D0A5D" w:rsidP="005D0A5D"/>
    <w:p w:rsidR="005D0A5D" w:rsidRDefault="005D0A5D" w:rsidP="005D0A5D">
      <w:r>
        <w:t xml:space="preserve">For </w:t>
      </w:r>
      <w:r w:rsidR="005136FC">
        <w:t>data offload</w:t>
      </w:r>
      <w:r w:rsidR="00A53521">
        <w:t>ing</w:t>
      </w:r>
      <w:r w:rsidR="005136FC">
        <w:t xml:space="preserve"> via a small cell</w:t>
      </w:r>
      <w:r>
        <w:t>, logic</w:t>
      </w:r>
      <w:r w:rsidR="00E6685F">
        <w:t>al</w:t>
      </w:r>
      <w:r>
        <w:t xml:space="preserve"> control channels</w:t>
      </w:r>
      <w:r w:rsidR="009E20E8">
        <w:t xml:space="preserve"> associated with RLC transparent </w:t>
      </w:r>
      <w:r w:rsidR="00143D47">
        <w:t xml:space="preserve">mode such as BCCH, PCCH, </w:t>
      </w:r>
      <w:r w:rsidR="00EF014C">
        <w:t xml:space="preserve">and </w:t>
      </w:r>
      <w:r w:rsidR="00143D47">
        <w:t xml:space="preserve">CCCH </w:t>
      </w:r>
      <w:r>
        <w:t xml:space="preserve">are transmitted directly from the macro-eNB. Thus the small cell </w:t>
      </w:r>
      <w:r w:rsidR="00A53521">
        <w:t xml:space="preserve">RLC </w:t>
      </w:r>
      <w:r>
        <w:t xml:space="preserve">does not need to </w:t>
      </w:r>
      <w:r w:rsidR="00A53521">
        <w:t xml:space="preserve">have a </w:t>
      </w:r>
      <w:r>
        <w:t>transparent mode.</w:t>
      </w:r>
      <w:r w:rsidR="005136FC">
        <w:t xml:space="preserve">  </w:t>
      </w:r>
    </w:p>
    <w:p w:rsidR="006C0CD4" w:rsidRDefault="006C0CD4" w:rsidP="005D0A5D"/>
    <w:p w:rsidR="00CC1A62" w:rsidRDefault="00CC1A62" w:rsidP="00234AC5">
      <w:pPr>
        <w:pStyle w:val="Heading2"/>
      </w:pPr>
      <w:r>
        <w:t xml:space="preserve">Possible Data </w:t>
      </w:r>
      <w:r w:rsidR="003A3400">
        <w:t>Split</w:t>
      </w:r>
      <w:r>
        <w:t xml:space="preserve"> Points</w:t>
      </w:r>
    </w:p>
    <w:p w:rsidR="00170DAB" w:rsidRPr="00170DAB" w:rsidRDefault="00170DAB" w:rsidP="00635985">
      <w:r>
        <w:rPr>
          <w:lang w:val="en-GB" w:eastAsia="de-DE"/>
        </w:rPr>
        <w:t>In this section we discuss 3 possible architectures wherein the Data Radio Bearers are split out at different points of the User plane protocol for delivery to the small cell.</w:t>
      </w:r>
    </w:p>
    <w:p w:rsidR="005D0A5D" w:rsidRDefault="005D0A5D" w:rsidP="00A27E4F">
      <w:pPr>
        <w:pStyle w:val="Heading3"/>
      </w:pPr>
      <w:r>
        <w:t>Split before PDCP</w:t>
      </w:r>
    </w:p>
    <w:p w:rsidR="00B31AB5" w:rsidRDefault="007C70DA" w:rsidP="005D0A5D">
      <w:r>
        <w:t xml:space="preserve">While data traffic can be divided into two </w:t>
      </w:r>
      <w:r w:rsidR="00143D47">
        <w:t xml:space="preserve">parallel </w:t>
      </w:r>
      <w:r>
        <w:t xml:space="preserve">paths </w:t>
      </w:r>
      <w:r w:rsidR="00031EE2">
        <w:t xml:space="preserve">by the S-GW </w:t>
      </w:r>
      <w:r>
        <w:t xml:space="preserve">(one </w:t>
      </w:r>
      <w:r w:rsidR="00031EE2">
        <w:t xml:space="preserve">from S-GW </w:t>
      </w:r>
      <w:r>
        <w:t xml:space="preserve">to the macro-cell, the other </w:t>
      </w:r>
      <w:r w:rsidR="00031EE2">
        <w:t xml:space="preserve">from the S-GW </w:t>
      </w:r>
      <w:r>
        <w:t xml:space="preserve">to the small cell directly), the signaling </w:t>
      </w:r>
      <w:r w:rsidR="00143D47">
        <w:t xml:space="preserve">traffic </w:t>
      </w:r>
      <w:r w:rsidR="009956AC">
        <w:t xml:space="preserve">through </w:t>
      </w:r>
      <w:r>
        <w:t xml:space="preserve">the core network will be increased, especially </w:t>
      </w:r>
      <w:r w:rsidR="00E6685F">
        <w:t xml:space="preserve">as </w:t>
      </w:r>
      <w:r>
        <w:t xml:space="preserve">the number of small cells become very large.  </w:t>
      </w:r>
    </w:p>
    <w:p w:rsidR="00B31AB5" w:rsidRDefault="00B31AB5" w:rsidP="005D0A5D"/>
    <w:p w:rsidR="005D0A5D" w:rsidRDefault="005D0A5D" w:rsidP="005D0A5D">
      <w:r>
        <w:t>One</w:t>
      </w:r>
      <w:r w:rsidRPr="0011095A">
        <w:t xml:space="preserve"> option</w:t>
      </w:r>
      <w:r>
        <w:t xml:space="preserve"> to support </w:t>
      </w:r>
      <w:r w:rsidR="005136FC">
        <w:t>data offload</w:t>
      </w:r>
      <w:r>
        <w:t xml:space="preserve"> </w:t>
      </w:r>
      <w:r w:rsidR="00E6685F">
        <w:t>to</w:t>
      </w:r>
      <w:r>
        <w:t xml:space="preserve"> small cells </w:t>
      </w:r>
      <w:r w:rsidR="007073B8">
        <w:t>is</w:t>
      </w:r>
      <w:r w:rsidRPr="0011095A">
        <w:t xml:space="preserve"> to split </w:t>
      </w:r>
      <w:r>
        <w:t xml:space="preserve">the user data </w:t>
      </w:r>
      <w:r w:rsidR="005136FC">
        <w:t>in the macro-eNB</w:t>
      </w:r>
      <w:r w:rsidR="00170DAB" w:rsidRPr="00170DAB">
        <w:t xml:space="preserve"> </w:t>
      </w:r>
      <w:r w:rsidR="00170DAB">
        <w:t xml:space="preserve">before the </w:t>
      </w:r>
      <w:r w:rsidR="00170DAB" w:rsidRPr="0011095A">
        <w:t xml:space="preserve">PDCP </w:t>
      </w:r>
      <w:r w:rsidR="00170DAB">
        <w:t>sublayer</w:t>
      </w:r>
      <w:r>
        <w:t xml:space="preserve">, i.e. a separate PDCP/RLC/MAC stack is deployed in the small cell while a </w:t>
      </w:r>
      <w:r w:rsidRPr="0011095A">
        <w:t>single RRC</w:t>
      </w:r>
      <w:r>
        <w:t xml:space="preserve"> is still used at the macro-eNB to perform functions such as mobility, paging, broadcasting, small cell activation/deactivation, security</w:t>
      </w:r>
      <w:r w:rsidR="00170DAB">
        <w:t xml:space="preserve"> activation/deactivation</w:t>
      </w:r>
      <w:r w:rsidR="00E6685F">
        <w:t xml:space="preserve"> and</w:t>
      </w:r>
      <w:r>
        <w:t xml:space="preserve"> UE measurement reports.  </w:t>
      </w:r>
    </w:p>
    <w:p w:rsidR="00875A53" w:rsidRDefault="00875A53" w:rsidP="005D0A5D"/>
    <w:p w:rsidR="005D0A5D" w:rsidRDefault="005D0A5D" w:rsidP="005D0A5D">
      <w:r>
        <w:t xml:space="preserve">An example is shown in </w:t>
      </w:r>
      <w:r>
        <w:fldChar w:fldCharType="begin"/>
      </w:r>
      <w:r>
        <w:instrText xml:space="preserve"> REF _Ref337499190 \h </w:instrText>
      </w:r>
      <w:r>
        <w:fldChar w:fldCharType="separate"/>
      </w:r>
      <w:r w:rsidR="00BC03EB">
        <w:t xml:space="preserve">Figure </w:t>
      </w:r>
      <w:r w:rsidR="00BC03EB">
        <w:rPr>
          <w:noProof/>
        </w:rPr>
        <w:t>3</w:t>
      </w:r>
      <w:r>
        <w:fldChar w:fldCharType="end"/>
      </w:r>
      <w:r>
        <w:t xml:space="preserve">, where the data is </w:t>
      </w:r>
      <w:r w:rsidR="007C70DA">
        <w:t xml:space="preserve">routed to the macro-cell and then </w:t>
      </w:r>
      <w:r>
        <w:t>split before PDCP.   In this design, all or a subset of</w:t>
      </w:r>
      <w:r w:rsidR="00377938">
        <w:t xml:space="preserve"> data radio bearers (DRBs) </w:t>
      </w:r>
      <w:r>
        <w:t xml:space="preserve">can be assigned to the small cell.  </w:t>
      </w:r>
      <w:r w:rsidR="00377938">
        <w:t>A</w:t>
      </w:r>
      <w:r>
        <w:t xml:space="preserve"> radio bearer </w:t>
      </w:r>
      <w:r w:rsidR="00377938">
        <w:t xml:space="preserve">(RB) </w:t>
      </w:r>
      <w:r>
        <w:t xml:space="preserve">level </w:t>
      </w:r>
      <w:r w:rsidR="00F02954">
        <w:t xml:space="preserve">inter-cell </w:t>
      </w:r>
      <w:r>
        <w:t xml:space="preserve">scheduler </w:t>
      </w:r>
      <w:r w:rsidR="00F02954">
        <w:t xml:space="preserve">(marked as “Data distribution” in </w:t>
      </w:r>
      <w:r w:rsidR="00F02954">
        <w:fldChar w:fldCharType="begin"/>
      </w:r>
      <w:r w:rsidR="00F02954">
        <w:instrText xml:space="preserve"> REF _Ref337499190 \h </w:instrText>
      </w:r>
      <w:r w:rsidR="00F02954">
        <w:fldChar w:fldCharType="separate"/>
      </w:r>
      <w:r w:rsidR="00F02954">
        <w:t xml:space="preserve">Figure </w:t>
      </w:r>
      <w:r w:rsidR="00F02954">
        <w:rPr>
          <w:noProof/>
        </w:rPr>
        <w:t>3</w:t>
      </w:r>
      <w:r w:rsidR="00F02954">
        <w:fldChar w:fldCharType="end"/>
      </w:r>
      <w:r w:rsidR="00F02954">
        <w:t xml:space="preserve">) </w:t>
      </w:r>
      <w:r w:rsidR="00377938">
        <w:t>may be used</w:t>
      </w:r>
      <w:r>
        <w:t xml:space="preserve"> at </w:t>
      </w:r>
      <w:r w:rsidR="00377938">
        <w:t>the macro-cell to determine</w:t>
      </w:r>
      <w:r w:rsidR="009956AC">
        <w:t xml:space="preserve"> </w:t>
      </w:r>
      <w:r>
        <w:t xml:space="preserve">if the </w:t>
      </w:r>
      <w:r w:rsidR="00377938">
        <w:t>RB</w:t>
      </w:r>
      <w:r>
        <w:t xml:space="preserve"> is to be handled by macro-cell or small cell. </w:t>
      </w:r>
      <w:r w:rsidR="00F02954">
        <w:t xml:space="preserve">Dynamic transport block scheduling is done independently in each cell since a separate MAC is used in the small cell. </w:t>
      </w:r>
      <w:r>
        <w:t xml:space="preserve"> Because data splitting occurs above the MAC layer, it can support backhauls with various latencies between the macro-cell and small cell. </w:t>
      </w:r>
    </w:p>
    <w:p w:rsidR="005D0A5D" w:rsidRDefault="005D0A5D" w:rsidP="005D0A5D"/>
    <w:p w:rsidR="005D0A5D" w:rsidRDefault="005D0A5D" w:rsidP="005D0A5D">
      <w:r>
        <w:t xml:space="preserve">In this </w:t>
      </w:r>
      <w:r w:rsidR="00377938">
        <w:t>case,</w:t>
      </w:r>
      <w:r w:rsidR="00234AC5">
        <w:t xml:space="preserve"> </w:t>
      </w:r>
      <w:r>
        <w:t xml:space="preserve">only user plane data is handled by the small cell while control plane data and data </w:t>
      </w:r>
      <w:r w:rsidR="009956AC">
        <w:t xml:space="preserve">routing is </w:t>
      </w:r>
      <w:r>
        <w:t xml:space="preserve">handled by the macro-eNB.  </w:t>
      </w:r>
      <w:r w:rsidR="009956AC">
        <w:t xml:space="preserve"> </w:t>
      </w:r>
      <w:r>
        <w:t xml:space="preserve">Data </w:t>
      </w:r>
      <w:r w:rsidR="00377938">
        <w:t>offload</w:t>
      </w:r>
      <w:r w:rsidR="00920508">
        <w:t>ing</w:t>
      </w:r>
      <w:r w:rsidR="00377938">
        <w:t xml:space="preserve"> occurs in the </w:t>
      </w:r>
      <w:r w:rsidR="009956AC">
        <w:t>D</w:t>
      </w:r>
      <w:r w:rsidR="00377938">
        <w:t>RB</w:t>
      </w:r>
      <w:r>
        <w:t xml:space="preserve"> level, i.e. the small cell carries </w:t>
      </w:r>
      <w:r w:rsidR="00920508">
        <w:t xml:space="preserve">different </w:t>
      </w:r>
      <w:r w:rsidR="00170DAB">
        <w:t xml:space="preserve">DRBs </w:t>
      </w:r>
      <w:r>
        <w:t>from the macro-eNB.</w:t>
      </w:r>
    </w:p>
    <w:p w:rsidR="00920508" w:rsidRDefault="00466E99" w:rsidP="00005988">
      <w:pPr>
        <w:pStyle w:val="ListParagraph"/>
        <w:spacing w:after="160"/>
        <w:ind w:left="0"/>
        <w:jc w:val="center"/>
        <w:rPr>
          <w:noProof/>
        </w:rPr>
      </w:pPr>
      <w:r>
        <w:rPr>
          <w:noProof/>
          <w:lang w:eastAsia="en-US"/>
        </w:rPr>
        <mc:AlternateContent>
          <mc:Choice Requires="wpc">
            <w:drawing>
              <wp:inline distT="0" distB="0" distL="0" distR="0">
                <wp:extent cx="4535170" cy="2377440"/>
                <wp:effectExtent l="0" t="0" r="0" b="3810"/>
                <wp:docPr id="114" name="Canvas 6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0" name="AutoShape 6171"/>
                        <wps:cNvCnPr>
                          <a:cxnSpLocks noChangeShapeType="1"/>
                        </wps:cNvCnPr>
                        <wps:spPr bwMode="auto">
                          <a:xfrm>
                            <a:off x="2195195" y="311150"/>
                            <a:ext cx="6985" cy="61277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687320" y="533400"/>
                            <a:ext cx="604520" cy="165227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 algn="ctr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AutoShape 6171"/>
                        <wps:cNvCnPr>
                          <a:cxnSpLocks noChangeShapeType="1"/>
                        </wps:cNvCnPr>
                        <wps:spPr bwMode="auto">
                          <a:xfrm>
                            <a:off x="2972435" y="882650"/>
                            <a:ext cx="6985" cy="95567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Text Box 6178"/>
                        <wps:cNvSpPr txBox="1">
                          <a:spLocks noChangeArrowheads="1"/>
                        </wps:cNvSpPr>
                        <wps:spPr bwMode="auto">
                          <a:xfrm>
                            <a:off x="2767330" y="1397000"/>
                            <a:ext cx="453390" cy="21717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71BC" w:rsidRPr="00BC03EB" w:rsidRDefault="001771BC" w:rsidP="001771B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RLC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Text Box 6179"/>
                        <wps:cNvSpPr txBox="1">
                          <a:spLocks noChangeArrowheads="1"/>
                        </wps:cNvSpPr>
                        <wps:spPr bwMode="auto">
                          <a:xfrm>
                            <a:off x="2760345" y="1658620"/>
                            <a:ext cx="460375" cy="207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71BC" w:rsidRPr="00BC03EB" w:rsidRDefault="001771BC" w:rsidP="001771B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Text Box 6181"/>
                        <wps:cNvSpPr txBox="1">
                          <a:spLocks noChangeArrowheads="1"/>
                        </wps:cNvSpPr>
                        <wps:spPr bwMode="auto">
                          <a:xfrm>
                            <a:off x="1337310" y="43180"/>
                            <a:ext cx="445135" cy="208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1BC" w:rsidRPr="00BC03EB" w:rsidRDefault="001771BC" w:rsidP="001771B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SRBs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Text Box 6182"/>
                        <wps:cNvSpPr txBox="1">
                          <a:spLocks noChangeArrowheads="1"/>
                        </wps:cNvSpPr>
                        <wps:spPr bwMode="auto">
                          <a:xfrm>
                            <a:off x="2045335" y="121920"/>
                            <a:ext cx="53213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1BC" w:rsidRPr="00BC03EB" w:rsidRDefault="001771BC" w:rsidP="001771B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DRBs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AutoShape 6183"/>
                        <wps:cNvCnPr>
                          <a:cxnSpLocks noChangeShapeType="1"/>
                        </wps:cNvCnPr>
                        <wps:spPr bwMode="auto">
                          <a:xfrm flipV="1">
                            <a:off x="2101850" y="845185"/>
                            <a:ext cx="1000760" cy="190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Rectangle 6184"/>
                        <wps:cNvSpPr>
                          <a:spLocks noChangeArrowheads="1"/>
                        </wps:cNvSpPr>
                        <wps:spPr bwMode="auto">
                          <a:xfrm>
                            <a:off x="916940" y="397510"/>
                            <a:ext cx="1466850" cy="1890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Text Box 6185"/>
                        <wps:cNvSpPr txBox="1">
                          <a:spLocks noChangeArrowheads="1"/>
                        </wps:cNvSpPr>
                        <wps:spPr bwMode="auto">
                          <a:xfrm>
                            <a:off x="169545" y="1294765"/>
                            <a:ext cx="773430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1BC" w:rsidRPr="00BC03EB" w:rsidRDefault="000B097B" w:rsidP="001771B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Macro</w:t>
                              </w:r>
                              <w:r w:rsidR="001771BC" w:rsidRPr="00BC03EB">
                                <w:rPr>
                                  <w:sz w:val="18"/>
                                  <w:szCs w:val="18"/>
                                </w:rPr>
                                <w:t>-eNB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Text Box 6186"/>
                        <wps:cNvSpPr txBox="1">
                          <a:spLocks noChangeArrowheads="1"/>
                        </wps:cNvSpPr>
                        <wps:spPr bwMode="auto">
                          <a:xfrm>
                            <a:off x="3422015" y="1701165"/>
                            <a:ext cx="93472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1BC" w:rsidRPr="00BC03EB" w:rsidRDefault="001771BC" w:rsidP="001771B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Small-cell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eNB (LeNB)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6187"/>
                        <wps:cNvSpPr>
                          <a:spLocks noChangeArrowheads="1"/>
                        </wps:cNvSpPr>
                        <wps:spPr bwMode="auto">
                          <a:xfrm>
                            <a:off x="2589530" y="399415"/>
                            <a:ext cx="803910" cy="188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313815" y="1330960"/>
                            <a:ext cx="635" cy="3536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7" name="Text Box 6182"/>
                        <wps:cNvSpPr txBox="1">
                          <a:spLocks noChangeArrowheads="1"/>
                        </wps:cNvSpPr>
                        <wps:spPr bwMode="auto">
                          <a:xfrm>
                            <a:off x="1005205" y="868680"/>
                            <a:ext cx="532130" cy="507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1BC" w:rsidRDefault="001771BC" w:rsidP="001771B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CCCH</w:t>
                              </w:r>
                            </w:p>
                            <w:p w:rsidR="001771BC" w:rsidRDefault="001771BC" w:rsidP="001771B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BCCH</w:t>
                              </w:r>
                            </w:p>
                            <w:p w:rsidR="001771BC" w:rsidRPr="00BC03EB" w:rsidRDefault="001771BC" w:rsidP="001771B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PCCH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AutoShape 6170"/>
                        <wps:cNvCnPr>
                          <a:cxnSpLocks noChangeShapeType="1"/>
                        </wps:cNvCnPr>
                        <wps:spPr bwMode="auto">
                          <a:xfrm>
                            <a:off x="1725295" y="244475"/>
                            <a:ext cx="635" cy="141922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6172"/>
                        <wps:cNvCnPr>
                          <a:cxnSpLocks noChangeShapeType="1"/>
                        </wps:cNvCnPr>
                        <wps:spPr bwMode="auto">
                          <a:xfrm flipH="1">
                            <a:off x="2098675" y="311785"/>
                            <a:ext cx="1270" cy="136080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6171"/>
                        <wps:cNvCnPr>
                          <a:cxnSpLocks noChangeShapeType="1"/>
                        </wps:cNvCnPr>
                        <wps:spPr bwMode="auto">
                          <a:xfrm flipH="1">
                            <a:off x="2986405" y="1859280"/>
                            <a:ext cx="2540" cy="37846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utoShape 6171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9580" y="1859280"/>
                            <a:ext cx="2540" cy="37846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Text Box 6173"/>
                        <wps:cNvSpPr txBox="1">
                          <a:spLocks noChangeArrowheads="1"/>
                        </wps:cNvSpPr>
                        <wps:spPr bwMode="auto">
                          <a:xfrm>
                            <a:off x="1496695" y="421640"/>
                            <a:ext cx="467995" cy="218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71BC" w:rsidRPr="00BC03EB" w:rsidRDefault="001771BC" w:rsidP="001771B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RRC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Text Box 6174"/>
                        <wps:cNvSpPr txBox="1">
                          <a:spLocks noChangeArrowheads="1"/>
                        </wps:cNvSpPr>
                        <wps:spPr bwMode="auto">
                          <a:xfrm>
                            <a:off x="1551305" y="1129030"/>
                            <a:ext cx="732790" cy="209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71BC" w:rsidRPr="00BC03EB" w:rsidRDefault="001771BC" w:rsidP="001771B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PDCP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Text Box 6175"/>
                        <wps:cNvSpPr txBox="1">
                          <a:spLocks noChangeArrowheads="1"/>
                        </wps:cNvSpPr>
                        <wps:spPr bwMode="auto">
                          <a:xfrm>
                            <a:off x="1551940" y="1398905"/>
                            <a:ext cx="724535" cy="2152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71BC" w:rsidRPr="00BC03EB" w:rsidRDefault="001771BC" w:rsidP="001771B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RLC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1374775" y="1330325"/>
                            <a:ext cx="635" cy="3536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6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1443355" y="1330960"/>
                            <a:ext cx="635" cy="3536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7" name="Text Box 6175"/>
                        <wps:cNvSpPr txBox="1">
                          <a:spLocks noChangeArrowheads="1"/>
                        </wps:cNvSpPr>
                        <wps:spPr bwMode="auto">
                          <a:xfrm>
                            <a:off x="1774825" y="682625"/>
                            <a:ext cx="601345" cy="3479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71BC" w:rsidRPr="00BC03EB" w:rsidRDefault="001771BC" w:rsidP="0005619D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5619D">
                                <w:rPr>
                                  <w:sz w:val="16"/>
                                  <w:szCs w:val="16"/>
                                </w:rPr>
                                <w:t>Data</w:t>
                              </w:r>
                              <w:r w:rsidR="0005619D" w:rsidRPr="0005619D">
                                <w:rPr>
                                  <w:sz w:val="16"/>
                                  <w:szCs w:val="16"/>
                                </w:rPr>
                                <w:t xml:space="preserve"> dis</w:t>
                              </w:r>
                              <w:r w:rsidR="0005619D">
                                <w:rPr>
                                  <w:sz w:val="16"/>
                                  <w:szCs w:val="16"/>
                                </w:rPr>
                                <w:t>-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05619D">
                                <w:rPr>
                                  <w:sz w:val="16"/>
                                  <w:szCs w:val="16"/>
                                </w:rPr>
                                <w:t>tr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ibution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Text Box 6180"/>
                        <wps:cNvSpPr txBox="1">
                          <a:spLocks noChangeArrowheads="1"/>
                        </wps:cNvSpPr>
                        <wps:spPr bwMode="auto">
                          <a:xfrm>
                            <a:off x="2767965" y="1924050"/>
                            <a:ext cx="452755" cy="2178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71BC" w:rsidRPr="00BC03EB" w:rsidRDefault="001771BC" w:rsidP="001771B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Text Box 6177"/>
                        <wps:cNvSpPr txBox="1">
                          <a:spLocks noChangeArrowheads="1"/>
                        </wps:cNvSpPr>
                        <wps:spPr bwMode="auto">
                          <a:xfrm>
                            <a:off x="1250315" y="1933575"/>
                            <a:ext cx="1024890" cy="208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71BC" w:rsidRPr="00BC03EB" w:rsidRDefault="001771BC" w:rsidP="001771B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Text Box 6176"/>
                        <wps:cNvSpPr txBox="1">
                          <a:spLocks noChangeArrowheads="1"/>
                        </wps:cNvSpPr>
                        <wps:spPr bwMode="auto">
                          <a:xfrm>
                            <a:off x="1249680" y="1666240"/>
                            <a:ext cx="1025525" cy="207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71BC" w:rsidRPr="00BC03EB" w:rsidRDefault="001771BC" w:rsidP="001771B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Text Box 6186"/>
                        <wps:cNvSpPr txBox="1">
                          <a:spLocks noChangeArrowheads="1"/>
                        </wps:cNvSpPr>
                        <wps:spPr bwMode="auto">
                          <a:xfrm>
                            <a:off x="2637790" y="0"/>
                            <a:ext cx="558165" cy="385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1BC" w:rsidRPr="00343752" w:rsidRDefault="001771BC" w:rsidP="001771BC">
                              <w:pPr>
                                <w:jc w:val="left"/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  <w:t>Data offload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2940685" y="330200"/>
                            <a:ext cx="13970" cy="2127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3" name="Text Box 6174"/>
                        <wps:cNvSpPr txBox="1">
                          <a:spLocks noChangeArrowheads="1"/>
                        </wps:cNvSpPr>
                        <wps:spPr bwMode="auto">
                          <a:xfrm>
                            <a:off x="2734310" y="748030"/>
                            <a:ext cx="494665" cy="20955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71BC" w:rsidRPr="00BC03EB" w:rsidRDefault="001771BC" w:rsidP="001771B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PDCP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6168" o:spid="_x0000_s1026" editas="canvas" style="width:357.1pt;height:187.2pt;mso-position-horizontal-relative:char;mso-position-vertical-relative:line" coordsize="45351,23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">
                <v:shape id="_x0000_s1027" type="#_x0000_t75" style="position:absolute;width:45351;height:23774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171" o:spid="_x0000_s1028" type="#_x0000_t32" style="position:absolute;left:21951;top:3111;width:70;height:61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JVqcYAAADcAAAADwAAAGRycy9kb3ducmV2LnhtbESPQW/CMAyF75P4D5GRdhspSCDWERBC&#10;YkO7UdjEblbjNd0ap2sCdP8eHybtZus9v/d5sep9oy7UxTqwgfEoA0VcBltzZeB42D7MQcWEbLEJ&#10;TAZ+KcJqObhbYG7Dlfd0KVKlJIRjjgZcSm2udSwdeYyj0BKL9hk6j0nWrtK2w6uE+0ZPsmymPdYs&#10;DQ5b2jgqv4uzN/Cqn0t3KmbvL4/Tj/DTf63fpqfKmPthv34ClahP/+a/650V/LngyzMygV7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DyVanGAAAA3AAAAA8AAAAAAAAA&#10;AAAAAAAAoQIAAGRycy9kb3ducmV2LnhtbFBLBQYAAAAABAAEAPkAAACUAwAAAAA=&#10;" strokecolor="red" strokeweight="1.5pt"/>
                <v:rect id="Rectangle 4" o:spid="_x0000_s1029" style="position:absolute;left:26873;top:5334;width:6045;height:16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ehs8EA&#10;AADcAAAADwAAAGRycy9kb3ducmV2LnhtbERP32vCMBB+H/g/hBN8m2mHjK4aRYWBCINN5/vZnE2x&#10;uZQk1vrfL4PB3u7j+3mL1WBb0ZMPjWMF+TQDQVw53XCt4Pv4/lyACBFZY+uYFDwowGo5elpgqd2d&#10;v6g/xFqkEA4lKjAxdqWUoTJkMUxdR5y4i/MWY4K+ltrjPYXbVr5k2au02HBqMNjR1lB1PdysgtOM&#10;Pje3rNi3u+Obpt585P4clZqMh/UcRKQh/ov/3Dud5hc5/D6TLpD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HobPBAAAA3AAAAA8AAAAAAAAAAAAAAAAAmAIAAGRycy9kb3du&#10;cmV2LnhtbFBLBQYAAAAABAAEAPUAAACGAwAAAAA=&#10;" fillcolor="#ffc000">
                  <v:stroke dashstyle="1 1"/>
                </v:rect>
                <v:shape id="AutoShape 6171" o:spid="_x0000_s1030" type="#_x0000_t32" style="position:absolute;left:29724;top:8826;width:70;height:95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xuRcMAAADcAAAADwAAAGRycy9kb3ducmV2LnhtbERPS2vCQBC+C/6HZYTedKOg2JiNiGBb&#10;emv6wN6G7JiNZmdjdqvpv+8WBG/z8T0nW/e2ERfqfO1YwXSSgCAuna65UvDxvhsvQfiArLFxTAp+&#10;ycM6Hw4yTLW78htdilCJGMI+RQUmhDaV0peGLPqJa4kjd3CdxRBhV0nd4TWG20bOkmQhLdYcGwy2&#10;tDVUnoofq+BVPpVmXyy+nh/n3+7cHzef832l1MOo36xABOrDXXxzv+g4fzmD/2fiBT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sbkXDAAAA3AAAAA8AAAAAAAAAAAAA&#10;AAAAoQIAAGRycy9kb3ducmV2LnhtbFBLBQYAAAAABAAEAPkAAACRAwAAAAA=&#10;" strokecolor="red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178" o:spid="_x0000_s1031" type="#_x0000_t202" style="position:absolute;left:27673;top:13970;width:4534;height:2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6B9MAA&#10;AADcAAAADwAAAGRycy9kb3ducmV2LnhtbERP3WrCMBS+H/gO4Qi7m6n7EalGUUHp3Vj1AQ7Jsa02&#10;JyXJ2vr2y2Cwu/Px/Z71drSt6MmHxrGC+SwDQaydabhScDkfX5YgQkQ22DomBQ8KsN1MntaYGzfw&#10;F/VlrEQK4ZCjgjrGLpcy6JoshpnriBN3dd5iTNBX0ngcUrht5WuWLaTFhlNDjR0datL38tsq8B87&#10;fC/2VeGzkx50vPFnX7JSz9NxtwIRaYz/4j93YdL85Rv8PpMu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6B9MAAAADcAAAADwAAAAAAAAAAAAAAAACYAgAAZHJzL2Rvd25y&#10;ZXYueG1sUEsFBgAAAAAEAAQA9QAAAIUDAAAAAA==&#10;" fillcolor="#92d050">
                  <v:textbox>
                    <w:txbxContent>
                      <w:p w:rsidR="001771BC" w:rsidRPr="00BC03EB" w:rsidRDefault="001771BC" w:rsidP="001771BC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RLC</w:t>
                        </w:r>
                      </w:p>
                    </w:txbxContent>
                  </v:textbox>
                </v:shape>
                <v:shape id="Text Box 6179" o:spid="_x0000_s1032" type="#_x0000_t202" style="position:absolute;left:27603;top:16586;width:4604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5f8MA&#10;AADcAAAADwAAAGRycy9kb3ducmV2LnhtbERPTWvCQBC9C/0PyxR6Ed20FZumrlIKit40Fb0O2TEJ&#10;zc6mu9uY/ntXELzN433ObNGbRnTkfG1ZwfM4AUFcWF1zqWD/vRylIHxA1thYJgX/5GExfxjMMNP2&#10;zDvq8lCKGMI+QwVVCG0mpS8qMujHtiWO3Mk6gyFCV0rt8BzDTSNfkmQqDdYcGyps6aui4if/MwrS&#10;ybo7+s3r9lBMT817GL51q1+n1NNj//kBIlAf7uKbe63j/HQC12fiB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g5f8MAAADcAAAADwAAAAAAAAAAAAAAAACYAgAAZHJzL2Rv&#10;d25yZXYueG1sUEsFBgAAAAAEAAQA9QAAAIgDAAAAAA==&#10;">
                  <v:textbox>
                    <w:txbxContent>
                      <w:p w:rsidR="001771BC" w:rsidRPr="00BC03EB" w:rsidRDefault="001771BC" w:rsidP="001771B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MAC</w:t>
                        </w:r>
                      </w:p>
                    </w:txbxContent>
                  </v:textbox>
                </v:shape>
                <v:shape id="Text Box 6181" o:spid="_x0000_s1033" type="#_x0000_t202" style="position:absolute;left:13373;top:431;width:4451;height:20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/Is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E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S/IsAAAADcAAAADwAAAAAAAAAAAAAAAACYAgAAZHJzL2Rvd25y&#10;ZXYueG1sUEsFBgAAAAAEAAQA9QAAAIUDAAAAAA==&#10;" filled="f" stroked="f">
                  <v:textbox>
                    <w:txbxContent>
                      <w:p w:rsidR="001771BC" w:rsidRPr="00BC03EB" w:rsidRDefault="001771BC" w:rsidP="001771B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SRBs</w:t>
                        </w:r>
                      </w:p>
                    </w:txbxContent>
                  </v:textbox>
                </v:shape>
                <v:shape id="Text Box 6182" o:spid="_x0000_s1034" type="#_x0000_t202" style="position:absolute;left:20453;top:1219;width:5321;height:2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hVc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YhVcAAAADcAAAADwAAAAAAAAAAAAAAAACYAgAAZHJzL2Rvd25y&#10;ZXYueG1sUEsFBgAAAAAEAAQA9QAAAIUDAAAAAA==&#10;" filled="f" stroked="f">
                  <v:textbox>
                    <w:txbxContent>
                      <w:p w:rsidR="001771BC" w:rsidRPr="00BC03EB" w:rsidRDefault="001771BC" w:rsidP="001771B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DRBs</w:t>
                        </w:r>
                      </w:p>
                    </w:txbxContent>
                  </v:textbox>
                </v:shape>
                <v:shape id="AutoShape 6183" o:spid="_x0000_s1035" type="#_x0000_t32" style="position:absolute;left:21018;top:8451;width:10008;height: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GVj78AAADcAAAADwAAAGRycy9kb3ducmV2LnhtbERPTYvCMBC9C/6HMIIX0VQPrnSNsgii&#10;J2FdEY+zzdiWbSYhibX++40geJvH+5zlujONaMmH2rKC6SQDQVxYXXOp4PSzHS9AhIissbFMCh4U&#10;YL3q95aYa3vnb2qPsRQphEOOCqoYXS5lKCoyGCbWESfuar3BmKAvpfZ4T+GmkbMsm0uDNaeGCh1t&#10;Kir+jjejwLfOjy7+ymenD7+7bcfljlip4aD7+gQRqYtv8cu912n+4gOez6QL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3GVj78AAADcAAAADwAAAAAAAAAAAAAAAACh&#10;AgAAZHJzL2Rvd25yZXYueG1sUEsFBgAAAAAEAAQA+QAAAI0DAAAAAA==&#10;" strokecolor="red" strokeweight="1.5pt"/>
                <v:rect id="Rectangle 6184" o:spid="_x0000_s1036" style="position:absolute;left:9169;top:3975;width:14668;height:18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Tw8QA&#10;AADcAAAADwAAAGRycy9kb3ducmV2LnhtbESPQWsCMRCF74X+hzAFbzVroSKrUdZSoSehtlC9DZsx&#10;WdxMlk3qrv++cxB6m+G9ee+b1WYMrbpSn5rIBmbTAhRxHW3DzsD31+55ASplZIttZDJwowSb9ePD&#10;CksbB/6k6yE7JSGcSjTgc+5KrVPtKWCaxo5YtHPsA2ZZe6dtj4OEh1a/FMVcB2xYGjx29Oapvhx+&#10;g4H37rSvXl3S1U/2x0vcDju/d8ZMnsZqCSrTmP/N9+sPK/gLoZVnZAK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U08PEAAAA3AAAAA8AAAAAAAAAAAAAAAAAmAIAAGRycy9k&#10;b3ducmV2LnhtbFBLBQYAAAAABAAEAPUAAACJAwAAAAA=&#10;" filled="f"/>
                <v:shape id="Text Box 6185" o:spid="_x0000_s1037" type="#_x0000_t202" style="position:absolute;left:1695;top:12947;width:7734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1J8AA&#10;AADcAAAADwAAAGRycy9kb3ducmV2LnhtbERPS4vCMBC+C/6HMII3TVZUtBpFlAVPiu4DvA3N2JZt&#10;JqXJ2vrvjSB4m4/vOct1a0txo9oXjjV8DBUI4tSZgjMN31+fgxkIH5ANlo5Jw508rFfdzhIT4xo+&#10;0e0cMhFD2CeoIQ+hSqT0aU4W/dBVxJG7utpiiLDOpKmxieG2lCOlptJiwbEhx4q2OaV/53+r4edw&#10;vfyO1THb2UnVuFZJtnOpdb/XbhYgArXhLX659ybOn83h+Uy8QK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Lm1J8AAAADcAAAADwAAAAAAAAAAAAAAAACYAgAAZHJzL2Rvd25y&#10;ZXYueG1sUEsFBgAAAAAEAAQA9QAAAIUDAAAAAA==&#10;" filled="f" stroked="f">
                  <v:textbox>
                    <w:txbxContent>
                      <w:p w:rsidR="001771BC" w:rsidRPr="00BC03EB" w:rsidRDefault="000B097B" w:rsidP="001771B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Macro</w:t>
                        </w:r>
                        <w:r w:rsidR="001771BC" w:rsidRPr="00BC03EB">
                          <w:rPr>
                            <w:sz w:val="18"/>
                            <w:szCs w:val="18"/>
                          </w:rPr>
                          <w:t>-eNB</w:t>
                        </w:r>
                      </w:p>
                    </w:txbxContent>
                  </v:textbox>
                </v:shape>
                <v:shape id="Text Box 6186" o:spid="_x0000_s1038" type="#_x0000_t202" style="position:absolute;left:34220;top:17011;width:9347;height:3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qKZ8QA&#10;AADcAAAADwAAAGRycy9kb3ducmV2LnhtbESPQWvCQBCF70L/wzKF3nS3pUqNrlJaBE8WYxW8Ddkx&#10;Cc3Ohuxq4r/vHAq9zfDevPfNcj34Rt2oi3VgC88TA4q4CK7m0sL3YTN+AxUTssMmMFm4U4T16mG0&#10;xMyFnvd0y1OpJIRjhhaqlNpM61hU5DFOQkss2iV0HpOsXaldh72E+0a/GDPTHmuWhgpb+qio+Mmv&#10;3sJxdzmfXs1X+emnbR8Go9nPtbVPj8P7AlSiIf2b/663TvDn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aimfEAAAA3AAAAA8AAAAAAAAAAAAAAAAAmAIAAGRycy9k&#10;b3ducmV2LnhtbFBLBQYAAAAABAAEAPUAAACJAwAAAAA=&#10;" filled="f" stroked="f">
                  <v:textbox>
                    <w:txbxContent>
                      <w:p w:rsidR="001771BC" w:rsidRPr="00BC03EB" w:rsidRDefault="001771BC" w:rsidP="001771BC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Small-cell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eNB (LeNB)</w:t>
                        </w:r>
                      </w:p>
                    </w:txbxContent>
                  </v:textbox>
                </v:shape>
                <v:rect id="Rectangle 6187" o:spid="_x0000_s1039" style="position:absolute;left:25895;top:3994;width:8039;height:18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sg8EA&#10;AADcAAAADwAAAGRycy9kb3ducmV2LnhtbERPS2sCMRC+F/ofwhR6q1kFpV2Nsi0KPQk+oHobNmOy&#10;uJksm+iu/94IQm/z8T1ntuhdLa7UhsqzguEgA0Fcel2xUbDfrT4+QYSIrLH2TApuFGAxf32ZYa59&#10;xxu6bqMRKYRDjgpsjE0uZSgtOQwD3xAn7uRbhzHB1kjdYpfCXS1HWTaRDitODRYb+rFUnrcXp2DZ&#10;HNfF2ARZ/EV7OPvvbmXXRqn3t76YgojUx3/x0/2r0/yvITyeSR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37IPBAAAA3AAAAA8AAAAAAAAAAAAAAAAAmAIAAGRycy9kb3du&#10;cmV2LnhtbFBLBQYAAAAABAAEAPUAAACGAwAAAAA=&#10;" filled="f"/>
                <v:shape id="AutoShape 16" o:spid="_x0000_s1040" type="#_x0000_t32" style="position:absolute;left:13138;top:13309;width:6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fWzM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ZF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nfWzMUAAADbAAAADwAAAAAAAAAA&#10;AAAAAAChAgAAZHJzL2Rvd25yZXYueG1sUEsFBgAAAAAEAAQA+QAAAJMDAAAAAA==&#10;">
                  <v:stroke endarrow="block"/>
                </v:shape>
                <v:shape id="Text Box 6182" o:spid="_x0000_s1041" type="#_x0000_t202" style="position:absolute;left:10052;top:8686;width:5321;height:5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<v:textbox>
                    <w:txbxContent>
                      <w:p w:rsidR="001771BC" w:rsidRDefault="001771BC" w:rsidP="001771B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CCCH</w:t>
                        </w:r>
                      </w:p>
                      <w:p w:rsidR="001771BC" w:rsidRDefault="001771BC" w:rsidP="001771B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BCCH</w:t>
                        </w:r>
                      </w:p>
                      <w:p w:rsidR="001771BC" w:rsidRPr="00BC03EB" w:rsidRDefault="001771BC" w:rsidP="001771B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PCCH</w:t>
                        </w:r>
                      </w:p>
                    </w:txbxContent>
                  </v:textbox>
                </v:shape>
                <v:shape id="AutoShape 6170" o:spid="_x0000_s1042" type="#_x0000_t32" style="position:absolute;left:17252;top:2444;width:7;height:141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kLgboAAADbAAAADwAAAGRycy9kb3ducmV2LnhtbERPyQrCMBC9C/5DGMGLaKqCaDWKCIpX&#10;t56HZrpgMylNtPXvzUHw+Hj7ZteZSrypcaVlBdNJBII4tbrkXMH9dhwvQTiPrLGyTAo+5GC37fc2&#10;GGvb8oXeV5+LEMIuRgWF93UspUsLMugmtiYOXGYbgz7AJpe6wTaEm0rOomghDZYcGgqs6VBQ+ry+&#10;jAI39Zxl83zGScUvGp3aZP9olRoOuv0ahKfO/8U/91krWIWx4Uv4AXL7BQ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CJ5C4G6AAAA2wAAAA8AAAAAAAAAAAAAAAAAoQIAAGRy&#10;cy9kb3ducmV2LnhtbFBLBQYAAAAABAAEAPkAAACIAwAAAAA=&#10;" strokecolor="blue" strokeweight="1.5pt"/>
                <v:shape id="AutoShape 6172" o:spid="_x0000_s1043" type="#_x0000_t32" style="position:absolute;left:20986;top:3117;width:13;height:1360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9hEMMAAADbAAAADwAAAGRycy9kb3ducmV2LnhtbESPQWvCQBSE74X+h+UVequ7WqgxdZVS&#10;ULw2Crk+sq/ZaPZtkl01/nu3UPA4zMw3zHI9ulZcaAiNZw3TiQJBXHnTcK3hsN+8ZSBCRDbYeiYN&#10;NwqwXj0/LTE3/so/dCliLRKEQ44abIxdLmWoLDkME98RJ+/XDw5jkkMtzYDXBHetnCn1IR02nBYs&#10;dvRtqToVZ6fh/XDs96qcT8ttb/stnsOu6DOtX1/Gr08Qkcb4CP+3d0bDYgF/X9IPk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PYRDDAAAA2wAAAA8AAAAAAAAAAAAA&#10;AAAAoQIAAGRycy9kb3ducmV2LnhtbFBLBQYAAAAABAAEAPkAAACRAwAAAAA=&#10;" strokeweight="1.5pt"/>
                <v:shape id="AutoShape 6171" o:spid="_x0000_s1044" type="#_x0000_t32" style="position:absolute;left:29864;top:18592;width:25;height:37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p2MMAAADcAAAADwAAAGRycy9kb3ducmV2LnhtbESPQW/CMAyF75P4D5GRdhsJm7ShQkBo&#10;0hDXFSSuVmOaQuO0TYDu38+HSbvZes/vfV5txtCqOw2piWxhPjOgiKvoGq4tHA9fLwtQKSM7bCOT&#10;hR9KsFlPnlZYuPjgb7qXuVYSwqlACz7nrtA6VZ4CplnsiEU7xyFglnWotRvwIeGh1a/GvOuADUuD&#10;x44+PVXX8hYsvB0v/cGcPuanXe/7Hd7SvuwX1j5Px+0SVKYx/5v/rvdO8I3gyzMygV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6M6djDAAAA3AAAAA8AAAAAAAAAAAAA&#10;AAAAoQIAAGRycy9kb3ducmV2LnhtbFBLBQYAAAAABAAEAPkAAACRAwAAAAA=&#10;" strokeweight="1.5pt"/>
                <v:shape id="AutoShape 6171" o:spid="_x0000_s1045" type="#_x0000_t32" style="position:absolute;left:17195;top:18592;width:26;height:37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BMQ8AAAADcAAAADwAAAGRycy9kb3ducmV2LnhtbERP32vCMBB+F/Y/hBP2pkkdbFKNIgPF&#10;11Whr0dzNt2aS9tErf+9GQz2dh/fz1tvR9eKGw2h8awhmysQxJU3Ddcazqf9bAkiRGSDrWfS8KAA&#10;283LZI258Xf+olsRa5FCOOSowcbY5VKGypLDMPcdceIufnAYExxqaQa8p3DXyoVS79Jhw6nBYkef&#10;lqqf4uo0vJ2/+5MqP7Ly0Nv+gNdwLPql1q/TcbcCEWmM/+I/99Gk+SqD32fSBXLz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HATEPAAAAA3AAAAA8AAAAAAAAAAAAAAAAA&#10;oQIAAGRycy9kb3ducmV2LnhtbFBLBQYAAAAABAAEAPkAAACOAwAAAAA=&#10;" strokeweight="1.5pt"/>
                <v:shape id="Text Box 6173" o:spid="_x0000_s1046" type="#_x0000_t202" style="position:absolute;left:14966;top:4216;width:4680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<v:textbox>
                    <w:txbxContent>
                      <w:p w:rsidR="001771BC" w:rsidRPr="00BC03EB" w:rsidRDefault="001771BC" w:rsidP="001771BC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RRC</w:t>
                        </w:r>
                      </w:p>
                    </w:txbxContent>
                  </v:textbox>
                </v:shape>
                <v:shape id="Text Box 6174" o:spid="_x0000_s1047" type="#_x0000_t202" style="position:absolute;left:15513;top:11290;width:7327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iUcIA&#10;AADcAAAADwAAAGRycy9kb3ducmV2LnhtbERPTWsCMRC9C/6HMIIX0ay1WF2NUgqK3tRKex024+7i&#10;ZrJN4rr9941Q8DaP9znLdWsq0ZDzpWUF41ECgjizuuRcwflzM5yB8AFZY2WZFPySh/Wq21liqu2d&#10;j9ScQi5iCPsUFRQh1KmUPivIoB/ZmjhyF+sMhghdLrXDeww3lXxJkqk0WHJsKLCmj4Ky6+lmFMxe&#10;d823308OX9n0Us3D4K3Z/jil+r32fQEiUBue4n/3Tsf5yQQe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qJRwgAAANwAAAAPAAAAAAAAAAAAAAAAAJgCAABkcnMvZG93&#10;bnJldi54bWxQSwUGAAAAAAQABAD1AAAAhwMAAAAA&#10;">
                  <v:textbox>
                    <w:txbxContent>
                      <w:p w:rsidR="001771BC" w:rsidRPr="00BC03EB" w:rsidRDefault="001771BC" w:rsidP="001771BC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PDCP</w:t>
                        </w:r>
                      </w:p>
                    </w:txbxContent>
                  </v:textbox>
                </v:shape>
                <v:shape id="Text Box 6175" o:spid="_x0000_s1048" type="#_x0000_t202" style="position:absolute;left:15519;top:13989;width:7245;height:2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<v:textbox>
                    <w:txbxContent>
                      <w:p w:rsidR="001771BC" w:rsidRPr="00BC03EB" w:rsidRDefault="001771BC" w:rsidP="001771B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RLC</w:t>
                        </w:r>
                      </w:p>
                    </w:txbxContent>
                  </v:textbox>
                </v:shape>
                <v:shape id="AutoShape 27" o:spid="_x0000_s1049" type="#_x0000_t32" style="position:absolute;left:13747;top:13303;width:7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<v:stroke endarrow="block"/>
                </v:shape>
                <v:shape id="AutoShape 28" o:spid="_x0000_s1050" type="#_x0000_t32" style="position:absolute;left:14433;top:13309;width:6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oTe8QAAADcAAAADwAAAGRycy9kb3ducmV2LnhtbERPTWvCQBC9F/oflin0Vjd6EE1dpRQq&#10;JcVDjYR6G7JjEpqdDburSfrru4LgbR7vc1abwbTiQs43lhVMJwkI4tLqhisFh/zjZQHCB2SNrWVS&#10;MJKHzfrxYYWptj1/02UfKhFD2KeooA6hS6X0ZU0G/cR2xJE7WWcwROgqqR32Mdy0cpYkc2mw4dhQ&#10;Y0fvNZW/+7NR8PO1PBdjsaOsmC6zIzrj//KtUs9Pw9sriEBDuItv7k8d5ydzuD4TL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GhN7xAAAANwAAAAPAAAAAAAAAAAA&#10;AAAAAKECAABkcnMvZG93bnJldi54bWxQSwUGAAAAAAQABAD5AAAAkgMAAAAA&#10;">
                  <v:stroke endarrow="block"/>
                </v:shape>
                <v:shape id="Text Box 6175" o:spid="_x0000_s1051" type="#_x0000_t202" style="position:absolute;left:17748;top:6826;width:6013;height:3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aErcAA&#10;AADcAAAADwAAAGRycy9kb3ducmV2LnhtbERP3UrDMBS+F/YO4QjeuUTRKd2ysQ0mvRurPsAhOWu7&#10;NScliW19eyMIuzsf3+9ZbSbXiYFCbD1reJorEMTG25ZrDV+fh8d3EDEhW+w8k4YfirBZz+5WWFg/&#10;8omGKtUih3AsUEOTUl9IGU1DDuPc98SZO/vgMGUYamkDjjncdfJZqYV02HJuaLCnfUPmWn07DeF1&#10;iy/lri6D+jCjSRc+DhVr/XA/bZcgEk3pJv53lzbPV2/w90y+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EaErcAAAADcAAAADwAAAAAAAAAAAAAAAACYAgAAZHJzL2Rvd25y&#10;ZXYueG1sUEsFBgAAAAAEAAQA9QAAAIUDAAAAAA==&#10;" fillcolor="#92d050">
                  <v:textbox>
                    <w:txbxContent>
                      <w:p w:rsidR="001771BC" w:rsidRPr="00BC03EB" w:rsidRDefault="001771BC" w:rsidP="0005619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5619D">
                          <w:rPr>
                            <w:sz w:val="16"/>
                            <w:szCs w:val="16"/>
                          </w:rPr>
                          <w:t>Data</w:t>
                        </w:r>
                        <w:r w:rsidR="0005619D" w:rsidRPr="0005619D">
                          <w:rPr>
                            <w:sz w:val="16"/>
                            <w:szCs w:val="16"/>
                          </w:rPr>
                          <w:t xml:space="preserve"> dis</w:t>
                        </w:r>
                        <w:r w:rsidR="0005619D">
                          <w:rPr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05619D">
                          <w:rPr>
                            <w:sz w:val="16"/>
                            <w:szCs w:val="16"/>
                          </w:rPr>
                          <w:t>tr</w:t>
                        </w:r>
                        <w:r>
                          <w:rPr>
                            <w:sz w:val="18"/>
                            <w:szCs w:val="18"/>
                          </w:rPr>
                          <w:t>ibution</w:t>
                        </w:r>
                      </w:p>
                    </w:txbxContent>
                  </v:textbox>
                </v:shape>
                <v:shape id="Text Box 6180" o:spid="_x0000_s1052" type="#_x0000_t202" style="position:absolute;left:27679;top:19240;width:4528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<v:textbox>
                    <w:txbxContent>
                      <w:p w:rsidR="001771BC" w:rsidRPr="00BC03EB" w:rsidRDefault="001771BC" w:rsidP="001771B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PHY</w:t>
                        </w:r>
                      </w:p>
                    </w:txbxContent>
                  </v:textbox>
                </v:shape>
                <v:shape id="Text Box 6177" o:spid="_x0000_s1053" type="#_x0000_t202" style="position:absolute;left:12503;top:19335;width:10249;height:20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qVu8MA&#10;AADcAAAADwAAAGRycy9kb3ducmV2LnhtbERPS2sCMRC+F/wPYYReimatYnXdKKVQsTe10l6HzewD&#10;N5M1Sdftv28Kgrf5+J6TbXrTiI6cry0rmIwTEMS51TWXCk6f76MFCB+QNTaWScEvedisBw8Zptpe&#10;+UDdMZQihrBPUUEVQptK6fOKDPqxbYkjV1hnMEToSqkdXmO4aeRzksylwZpjQ4UtvVWUn48/RsFi&#10;tuu+/cd0/5XPi2YZnl667cUp9TjsX1cgAvXhLr65dzrOT5bw/0y8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qVu8MAAADcAAAADwAAAAAAAAAAAAAAAACYAgAAZHJzL2Rv&#10;d25yZXYueG1sUEsFBgAAAAAEAAQA9QAAAIgDAAAAAA==&#10;">
                  <v:textbox>
                    <w:txbxContent>
                      <w:p w:rsidR="001771BC" w:rsidRPr="00BC03EB" w:rsidRDefault="001771BC" w:rsidP="001771B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PHY</w:t>
                        </w:r>
                      </w:p>
                    </w:txbxContent>
                  </v:textbox>
                </v:shape>
                <v:shape id="Text Box 6176" o:spid="_x0000_s1054" type="#_x0000_t202" style="position:absolute;left:12496;top:16662;width:10256;height:2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<v:textbox>
                    <w:txbxContent>
                      <w:p w:rsidR="001771BC" w:rsidRPr="00BC03EB" w:rsidRDefault="001771BC" w:rsidP="001771B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MAC</w:t>
                        </w:r>
                      </w:p>
                    </w:txbxContent>
                  </v:textbox>
                </v:shape>
                <v:shape id="Text Box 6186" o:spid="_x0000_s1055" type="#_x0000_t202" style="position:absolute;left:26377;width:5582;height:3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spsEA&#10;AADcAAAADwAAAGRycy9kb3ducmV2LnhtbERPTYvCMBC9C/6HMII3TbrootUo4iJ4cllXBW9DM7bF&#10;ZlKaaOu/3yws7G0e73OW685W4kmNLx1rSMYKBHHmTMm5htP3bjQD4QOywcoxaXiRh/Wq31tialzL&#10;X/Q8hlzEEPYpaihCqFMpfVaQRT92NXHkbq6xGCJscmkabGO4reSbUu/SYsmxocCatgVl9+PDajgf&#10;btfLRH3mH3Zat65Tku1caj0cdJsFiEBd+Bf/ufcmzk8S+H0mXi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FLKbBAAAA3AAAAA8AAAAAAAAAAAAAAAAAmAIAAGRycy9kb3du&#10;cmV2LnhtbFBLBQYAAAAABAAEAPUAAACGAwAAAAA=&#10;" filled="f" stroked="f">
                  <v:textbox>
                    <w:txbxContent>
                      <w:p w:rsidR="001771BC" w:rsidRPr="00343752" w:rsidRDefault="001771BC" w:rsidP="001771BC">
                        <w:pPr>
                          <w:jc w:val="left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FF0000"/>
                            <w:sz w:val="18"/>
                            <w:szCs w:val="18"/>
                          </w:rPr>
                          <w:t>Data offload</w:t>
                        </w:r>
                      </w:p>
                    </w:txbxContent>
                  </v:textbox>
                </v:shape>
                <v:shape id="AutoShape 45" o:spid="_x0000_s1056" type="#_x0000_t32" style="position:absolute;left:29406;top:3302;width:140;height:21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iDpcMAAADcAAAADwAAAGRycy9kb3ducmV2LnhtbERPTYvCMBC9L/gfwgje1rQeRKtRFkER&#10;xYO6FPc2NLNt2WZSkqjVX28WFvY2j/c582VnGnEj52vLCtJhAoK4sLrmUsHnef0+AeEDssbGMil4&#10;kIflovc2x0zbOx/pdgqliCHsM1RQhdBmUvqiIoN+aFviyH1bZzBE6EqpHd5juGnkKEnG0mDNsaHC&#10;llYVFT+nq1Fw2U+v+SM/0C5Pp7svdMY/zxulBv3uYwYiUBf+xX/urY7z0xH8PhMv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4g6XDAAAA3AAAAA8AAAAAAAAAAAAA&#10;AAAAoQIAAGRycy9kb3ducmV2LnhtbFBLBQYAAAAABAAEAPkAAACRAwAAAAA=&#10;">
                  <v:stroke endarrow="block"/>
                </v:shape>
                <v:shape id="Text Box 6174" o:spid="_x0000_s1057" type="#_x0000_t202" style="position:absolute;left:27343;top:7480;width:4946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QUc8AA&#10;AADcAAAADwAAAGRycy9kb3ducmV2LnhtbERP3WrCMBS+H/gO4Qi7m6n7EalGUUHp3Vj1AQ7Jsa02&#10;JyXJ2vr2y2Cwu/Px/Z71drSt6MmHxrGC+SwDQaydabhScDkfX5YgQkQ22DomBQ8KsN1MntaYGzfw&#10;F/VlrEQK4ZCjgjrGLpcy6JoshpnriBN3dd5iTNBX0ngcUrht5WuWLaTFhlNDjR0datL38tsq8B87&#10;fC/2VeGzkx50vPFnX7JSz9NxtwIRaYz/4j93YdL8+Rv8PpMu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QUc8AAAADcAAAADwAAAAAAAAAAAAAAAACYAgAAZHJzL2Rvd25y&#10;ZXYueG1sUEsFBgAAAAAEAAQA9QAAAIUDAAAAAA==&#10;" fillcolor="#92d050">
                  <v:textbox>
                    <w:txbxContent>
                      <w:p w:rsidR="001771BC" w:rsidRPr="00BC03EB" w:rsidRDefault="001771BC" w:rsidP="001771BC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PDCP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5" w:name="_Ref337499190"/>
    </w:p>
    <w:p w:rsidR="005D0A5D" w:rsidRPr="00005988" w:rsidRDefault="005D0A5D" w:rsidP="00005988">
      <w:pPr>
        <w:pStyle w:val="ListParagraph"/>
        <w:spacing w:after="160"/>
        <w:ind w:left="0"/>
        <w:jc w:val="center"/>
        <w:rPr>
          <w:noProof/>
          <w:sz w:val="20"/>
          <w:szCs w:val="20"/>
        </w:rPr>
      </w:pPr>
      <w:r w:rsidRPr="00005988">
        <w:rPr>
          <w:b/>
          <w:sz w:val="20"/>
          <w:szCs w:val="20"/>
        </w:rPr>
        <w:t xml:space="preserve">Figure </w:t>
      </w:r>
      <w:r w:rsidRPr="00005988">
        <w:rPr>
          <w:b/>
          <w:sz w:val="20"/>
          <w:szCs w:val="20"/>
        </w:rPr>
        <w:fldChar w:fldCharType="begin"/>
      </w:r>
      <w:r w:rsidRPr="00005988">
        <w:rPr>
          <w:b/>
          <w:sz w:val="20"/>
          <w:szCs w:val="20"/>
        </w:rPr>
        <w:instrText xml:space="preserve"> SEQ Figure \* ARABIC </w:instrText>
      </w:r>
      <w:r w:rsidRPr="00005988">
        <w:rPr>
          <w:b/>
          <w:sz w:val="20"/>
          <w:szCs w:val="20"/>
        </w:rPr>
        <w:fldChar w:fldCharType="separate"/>
      </w:r>
      <w:r w:rsidR="00005988">
        <w:rPr>
          <w:b/>
          <w:noProof/>
          <w:sz w:val="20"/>
          <w:szCs w:val="20"/>
        </w:rPr>
        <w:t>3</w:t>
      </w:r>
      <w:r w:rsidRPr="00005988">
        <w:rPr>
          <w:b/>
          <w:noProof/>
          <w:sz w:val="20"/>
          <w:szCs w:val="20"/>
        </w:rPr>
        <w:fldChar w:fldCharType="end"/>
      </w:r>
      <w:bookmarkEnd w:id="5"/>
      <w:r w:rsidRPr="00005988">
        <w:rPr>
          <w:b/>
          <w:sz w:val="20"/>
          <w:szCs w:val="20"/>
        </w:rPr>
        <w:t xml:space="preserve">:   </w:t>
      </w:r>
      <w:r w:rsidR="00461F2E">
        <w:rPr>
          <w:b/>
          <w:sz w:val="20"/>
          <w:szCs w:val="20"/>
        </w:rPr>
        <w:t>Downlink: D</w:t>
      </w:r>
      <w:r w:rsidR="00461F2E" w:rsidRPr="00005988">
        <w:rPr>
          <w:b/>
          <w:sz w:val="20"/>
          <w:szCs w:val="20"/>
        </w:rPr>
        <w:t xml:space="preserve">ata </w:t>
      </w:r>
      <w:r w:rsidRPr="00005988">
        <w:rPr>
          <w:b/>
          <w:sz w:val="20"/>
          <w:szCs w:val="20"/>
        </w:rPr>
        <w:t>split before PDCP</w:t>
      </w:r>
    </w:p>
    <w:p w:rsidR="00E6685F" w:rsidRDefault="00F02954" w:rsidP="005D0A5D">
      <w:r>
        <w:lastRenderedPageBreak/>
        <w:t>In terms of UE implementation, t</w:t>
      </w:r>
      <w:r w:rsidR="005D0A5D">
        <w:t xml:space="preserve">he UE </w:t>
      </w:r>
      <w:r w:rsidR="00EB136C">
        <w:t>needs to have two separate MAC</w:t>
      </w:r>
      <w:r w:rsidR="005D0A5D">
        <w:t xml:space="preserve">s, one </w:t>
      </w:r>
      <w:r w:rsidR="005327F3">
        <w:t xml:space="preserve">that </w:t>
      </w:r>
      <w:r w:rsidR="005D0A5D">
        <w:t>communicates to the macro-eNB and the other to the small cell</w:t>
      </w:r>
      <w:r w:rsidR="005F665C">
        <w:t xml:space="preserve"> eNB</w:t>
      </w:r>
      <w:r w:rsidR="005D0A5D">
        <w:t xml:space="preserve">.   </w:t>
      </w:r>
    </w:p>
    <w:p w:rsidR="005D0A5D" w:rsidRDefault="005D0A5D" w:rsidP="005D0A5D">
      <w:r>
        <w:t xml:space="preserve"> </w:t>
      </w:r>
    </w:p>
    <w:p w:rsidR="005D0A5D" w:rsidRDefault="005D0A5D" w:rsidP="005D0A5D">
      <w:pPr>
        <w:pStyle w:val="Heading3"/>
      </w:pPr>
      <w:r>
        <w:t xml:space="preserve"> Split at the end of PDCP</w:t>
      </w:r>
    </w:p>
    <w:p w:rsidR="005D0A5D" w:rsidRDefault="00EB136C" w:rsidP="005D0A5D">
      <w:r>
        <w:t xml:space="preserve">In this case, </w:t>
      </w:r>
      <w:r w:rsidR="005D0A5D">
        <w:t>a single PDCP layer is maintained in the macro-eNB and data going to the small cell is split after the PDCP layer</w:t>
      </w:r>
      <w:r>
        <w:t xml:space="preserve"> as shown in </w:t>
      </w:r>
      <w:r>
        <w:fldChar w:fldCharType="begin"/>
      </w:r>
      <w:r>
        <w:instrText xml:space="preserve"> REF _Ref337499173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 w:rsidR="005D0A5D">
        <w:t xml:space="preserve">. </w:t>
      </w:r>
      <w:r>
        <w:t xml:space="preserve">An inter-cell data scheduling </w:t>
      </w:r>
      <w:r w:rsidR="00F02954">
        <w:t xml:space="preserve">(marked as “Data distribution” in </w:t>
      </w:r>
      <w:r w:rsidR="00F02954">
        <w:fldChar w:fldCharType="begin"/>
      </w:r>
      <w:r w:rsidR="00F02954">
        <w:instrText xml:space="preserve"> REF _Ref337499173 \h </w:instrText>
      </w:r>
      <w:r w:rsidR="00F02954">
        <w:fldChar w:fldCharType="separate"/>
      </w:r>
      <w:r w:rsidR="00F02954">
        <w:t xml:space="preserve">Figure </w:t>
      </w:r>
      <w:r w:rsidR="00F02954">
        <w:rPr>
          <w:noProof/>
        </w:rPr>
        <w:t>4</w:t>
      </w:r>
      <w:r w:rsidR="00F02954">
        <w:fldChar w:fldCharType="end"/>
      </w:r>
      <w:r w:rsidR="00F02954">
        <w:t>)</w:t>
      </w:r>
      <w:r>
        <w:t xml:space="preserve"> can be defined in the macro-cell </w:t>
      </w:r>
      <w:r w:rsidR="005D0A5D">
        <w:t>to determine</w:t>
      </w:r>
      <w:r w:rsidR="00A70A7B">
        <w:t xml:space="preserve"> </w:t>
      </w:r>
      <w:r w:rsidR="005D0A5D">
        <w:t xml:space="preserve">if </w:t>
      </w:r>
      <w:r>
        <w:t>the RB</w:t>
      </w:r>
      <w:r w:rsidR="005D0A5D">
        <w:t xml:space="preserve"> is to be handled by the macro-cell or the small cell. In the simplest format, this inter-cell </w:t>
      </w:r>
      <w:r w:rsidR="009144DF">
        <w:t xml:space="preserve">data </w:t>
      </w:r>
      <w:r w:rsidR="005D0A5D">
        <w:t xml:space="preserve">scheduling function can be that all </w:t>
      </w:r>
      <w:r w:rsidR="009144DF">
        <w:t>SRBs are handled by the macro-eNB</w:t>
      </w:r>
      <w:r w:rsidR="005D0A5D">
        <w:t xml:space="preserve"> and all DRBs are handled by the LeNB. </w:t>
      </w:r>
      <w:r>
        <w:t xml:space="preserve"> The protocol stack </w:t>
      </w:r>
      <w:r w:rsidR="005327F3">
        <w:t xml:space="preserve">in </w:t>
      </w:r>
      <w:r>
        <w:t xml:space="preserve">the UE is shown in </w:t>
      </w:r>
      <w:r>
        <w:fldChar w:fldCharType="begin"/>
      </w:r>
      <w:r>
        <w:instrText xml:space="preserve"> REF _Ref337500013 \h </w:instrText>
      </w:r>
      <w:r>
        <w:fldChar w:fldCharType="separate"/>
      </w:r>
      <w:r w:rsidRPr="00A6029D">
        <w:t xml:space="preserve">Figure </w:t>
      </w:r>
      <w:r>
        <w:rPr>
          <w:noProof/>
        </w:rPr>
        <w:t>5</w:t>
      </w:r>
      <w:r>
        <w:fldChar w:fldCharType="end"/>
      </w:r>
      <w:r>
        <w:t>.</w:t>
      </w:r>
    </w:p>
    <w:p w:rsidR="005D0A5D" w:rsidRDefault="005D0A5D" w:rsidP="005D0A5D"/>
    <w:p w:rsidR="005D0A5D" w:rsidRDefault="005D0A5D" w:rsidP="005D0A5D">
      <w:r>
        <w:t xml:space="preserve">The scheme preserves the tighter interaction between MAC </w:t>
      </w:r>
      <w:r w:rsidR="009144DF">
        <w:t>a</w:t>
      </w:r>
      <w:r>
        <w:t xml:space="preserve">nd RLC. </w:t>
      </w:r>
      <w:r w:rsidR="00A246FE">
        <w:t xml:space="preserve">MAC </w:t>
      </w:r>
      <w:r>
        <w:t>can indicate failed transmissions to RLC layer</w:t>
      </w:r>
      <w:r w:rsidR="00C2045B">
        <w:t>.</w:t>
      </w:r>
      <w:r w:rsidR="00A70A7B">
        <w:t xml:space="preserve"> </w:t>
      </w:r>
      <w:r w:rsidR="009144DF">
        <w:t>The RLC t</w:t>
      </w:r>
      <w:r>
        <w:t xml:space="preserve">ransmitting entity can </w:t>
      </w:r>
      <w:r w:rsidR="00C2045B">
        <w:t xml:space="preserve">immediately </w:t>
      </w:r>
      <w:r>
        <w:t xml:space="preserve">retransmit without waiting for </w:t>
      </w:r>
      <w:r w:rsidR="009144DF">
        <w:t xml:space="preserve">a </w:t>
      </w:r>
      <w:r>
        <w:t xml:space="preserve">NACK in a status report from the receiving RLC entity. The </w:t>
      </w:r>
      <w:r w:rsidR="009144DF">
        <w:t>RLC PDU size can be</w:t>
      </w:r>
      <w:r>
        <w:t xml:space="preserve"> provided to the RLC layer internally by the MAC layer. </w:t>
      </w:r>
    </w:p>
    <w:p w:rsidR="005D0A5D" w:rsidRDefault="005D0A5D" w:rsidP="005D0A5D"/>
    <w:p w:rsidR="005D0A5D" w:rsidRDefault="005D0A5D" w:rsidP="005D0A5D">
      <w:r>
        <w:t>On the other hand, this scheme does not allow RLC context transfer</w:t>
      </w:r>
      <w:r w:rsidR="002549B5">
        <w:t xml:space="preserve">, </w:t>
      </w:r>
      <w:r w:rsidR="003619BD">
        <w:t>i.e. the</w:t>
      </w:r>
      <w:r>
        <w:t xml:space="preserve"> RLC </w:t>
      </w:r>
      <w:r w:rsidR="003619BD">
        <w:t>needs to be reset</w:t>
      </w:r>
      <w:r>
        <w:t xml:space="preserve"> in </w:t>
      </w:r>
      <w:r w:rsidR="007D7E17">
        <w:t>case of data offload to a different small cell</w:t>
      </w:r>
      <w:r>
        <w:t>. Any remaining RLC PDUs are flushed when the protocol stack is re-established at the target cell</w:t>
      </w:r>
      <w:r w:rsidR="0005619D">
        <w:t>.</w:t>
      </w:r>
      <w:r w:rsidR="003619BD">
        <w:t xml:space="preserve"> To prevent packet loss, </w:t>
      </w:r>
      <w:r w:rsidR="00291640">
        <w:t xml:space="preserve">the </w:t>
      </w:r>
      <w:r w:rsidR="003619BD">
        <w:t xml:space="preserve">PDCP layer in the macro-eNB may </w:t>
      </w:r>
      <w:r w:rsidR="003C12D9">
        <w:t xml:space="preserve">need to </w:t>
      </w:r>
      <w:r w:rsidR="003619BD">
        <w:t>implement a retransmission buffer to hold packets until  they are successfully delivered by the RLC</w:t>
      </w:r>
      <w:r w:rsidR="0066575D">
        <w:t xml:space="preserve"> in the small cell,</w:t>
      </w:r>
      <w:r>
        <w:t xml:space="preserve"> such an entity could enable packets to be retransmitted to the UE (if in RLC AM mode) following </w:t>
      </w:r>
      <w:r w:rsidR="0066575D">
        <w:t xml:space="preserve">a </w:t>
      </w:r>
      <w:r>
        <w:t>handover to the target NodeB.</w:t>
      </w:r>
      <w:r w:rsidR="0066575D">
        <w:t xml:space="preserve"> Th</w:t>
      </w:r>
      <w:r w:rsidR="004053C5">
        <w:t>is would require an indication from</w:t>
      </w:r>
      <w:r w:rsidR="0066575D">
        <w:t xml:space="preserve"> the RLC layer</w:t>
      </w:r>
      <w:r w:rsidR="00E57B37">
        <w:t xml:space="preserve"> regarding current status of ongoing data delivery</w:t>
      </w:r>
      <w:r w:rsidR="004053C5">
        <w:t xml:space="preserve">. In addition to the signaling overhead, a large retransmission buffer in the PDCP layer would be needed in order to support higher backhaul latencies. </w:t>
      </w:r>
    </w:p>
    <w:p w:rsidR="005D0A5D" w:rsidRDefault="00466E99" w:rsidP="00F41ECF">
      <w:pPr>
        <w:jc w:val="center"/>
      </w:pPr>
      <w:r>
        <w:rPr>
          <w:noProof/>
          <w:lang w:eastAsia="en-US"/>
        </w:rPr>
        <mc:AlternateContent>
          <mc:Choice Requires="wpc">
            <w:drawing>
              <wp:inline distT="0" distB="0" distL="0" distR="0">
                <wp:extent cx="4171950" cy="2377440"/>
                <wp:effectExtent l="0" t="0" r="0" b="3810"/>
                <wp:docPr id="119" name="Canvas 6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7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2533015" y="933450"/>
                            <a:ext cx="604520" cy="125095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 algn="ctr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6171"/>
                        <wps:cNvCnPr>
                          <a:cxnSpLocks noChangeShapeType="1"/>
                        </wps:cNvCnPr>
                        <wps:spPr bwMode="auto">
                          <a:xfrm flipH="1">
                            <a:off x="2895600" y="1101725"/>
                            <a:ext cx="2540" cy="57467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Text Box 6178"/>
                        <wps:cNvSpPr txBox="1">
                          <a:spLocks noChangeArrowheads="1"/>
                        </wps:cNvSpPr>
                        <wps:spPr bwMode="auto">
                          <a:xfrm>
                            <a:off x="2597785" y="1397000"/>
                            <a:ext cx="453390" cy="21717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0A5D" w:rsidRPr="00BC03EB" w:rsidRDefault="005D0A5D" w:rsidP="005D0A5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RLC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6179"/>
                        <wps:cNvSpPr txBox="1">
                          <a:spLocks noChangeArrowheads="1"/>
                        </wps:cNvSpPr>
                        <wps:spPr bwMode="auto">
                          <a:xfrm>
                            <a:off x="2598420" y="1658620"/>
                            <a:ext cx="462280" cy="207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0A5D" w:rsidRPr="00BC03EB" w:rsidRDefault="005D0A5D" w:rsidP="00FA2BF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6181"/>
                        <wps:cNvSpPr txBox="1">
                          <a:spLocks noChangeArrowheads="1"/>
                        </wps:cNvSpPr>
                        <wps:spPr bwMode="auto">
                          <a:xfrm>
                            <a:off x="1167765" y="43180"/>
                            <a:ext cx="445135" cy="208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0A5D" w:rsidRPr="00BC03EB" w:rsidRDefault="00BC03EB" w:rsidP="005D0A5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SRBs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6182"/>
                        <wps:cNvSpPr txBox="1">
                          <a:spLocks noChangeArrowheads="1"/>
                        </wps:cNvSpPr>
                        <wps:spPr bwMode="auto">
                          <a:xfrm>
                            <a:off x="1875790" y="121920"/>
                            <a:ext cx="53213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0A5D" w:rsidRPr="00BC03EB" w:rsidRDefault="00BC03EB" w:rsidP="005D0A5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DRBs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AutoShape 6183"/>
                        <wps:cNvCnPr>
                          <a:cxnSpLocks noChangeShapeType="1"/>
                        </wps:cNvCnPr>
                        <wps:spPr bwMode="auto">
                          <a:xfrm flipV="1">
                            <a:off x="1903730" y="1111885"/>
                            <a:ext cx="1000760" cy="190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Rectangle 6184"/>
                        <wps:cNvSpPr>
                          <a:spLocks noChangeArrowheads="1"/>
                        </wps:cNvSpPr>
                        <wps:spPr bwMode="auto">
                          <a:xfrm>
                            <a:off x="747395" y="397510"/>
                            <a:ext cx="1466850" cy="1890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618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294765"/>
                            <a:ext cx="773430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0A5D" w:rsidRPr="00BC03EB" w:rsidRDefault="005D0A5D" w:rsidP="005D0A5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M</w:t>
                              </w:r>
                              <w:r w:rsidR="00C2045B">
                                <w:rPr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cro-eNB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Text Box 6186"/>
                        <wps:cNvSpPr txBox="1">
                          <a:spLocks noChangeArrowheads="1"/>
                        </wps:cNvSpPr>
                        <wps:spPr bwMode="auto">
                          <a:xfrm>
                            <a:off x="3237230" y="1701165"/>
                            <a:ext cx="93472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0A5D" w:rsidRPr="00BC03EB" w:rsidRDefault="005D0A5D" w:rsidP="005D0A5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Small-cell</w:t>
                              </w:r>
                              <w:r w:rsidR="009329BE">
                                <w:rPr>
                                  <w:sz w:val="18"/>
                                  <w:szCs w:val="18"/>
                                </w:rPr>
                                <w:t xml:space="preserve"> eNB</w:t>
                              </w:r>
                              <w:r w:rsidR="00891811">
                                <w:rPr>
                                  <w:sz w:val="18"/>
                                  <w:szCs w:val="18"/>
                                </w:rPr>
                                <w:t xml:space="preserve"> (LeNB)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6187"/>
                        <wps:cNvSpPr>
                          <a:spLocks noChangeArrowheads="1"/>
                        </wps:cNvSpPr>
                        <wps:spPr bwMode="auto">
                          <a:xfrm>
                            <a:off x="2419985" y="399415"/>
                            <a:ext cx="854075" cy="188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AutoShape 133"/>
                        <wps:cNvCnPr>
                          <a:cxnSpLocks noChangeShapeType="1"/>
                        </wps:cNvCnPr>
                        <wps:spPr bwMode="auto">
                          <a:xfrm>
                            <a:off x="1144270" y="1330960"/>
                            <a:ext cx="635" cy="3536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4" name="Text Box 6182"/>
                        <wps:cNvSpPr txBox="1">
                          <a:spLocks noChangeArrowheads="1"/>
                        </wps:cNvSpPr>
                        <wps:spPr bwMode="auto">
                          <a:xfrm>
                            <a:off x="835660" y="868680"/>
                            <a:ext cx="532130" cy="507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4A0F" w:rsidRDefault="00CF4A0F" w:rsidP="005D0A5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CCCH</w:t>
                              </w:r>
                            </w:p>
                            <w:p w:rsidR="00CF4A0F" w:rsidRDefault="00CF4A0F" w:rsidP="005D0A5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BCCH</w:t>
                              </w:r>
                            </w:p>
                            <w:p w:rsidR="00CF4A0F" w:rsidRPr="00BC03EB" w:rsidRDefault="00CF4A0F" w:rsidP="005D0A5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PCCH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AutoShape 6170"/>
                        <wps:cNvCnPr>
                          <a:cxnSpLocks noChangeShapeType="1"/>
                        </wps:cNvCnPr>
                        <wps:spPr bwMode="auto">
                          <a:xfrm>
                            <a:off x="1540510" y="244475"/>
                            <a:ext cx="635" cy="141922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AutoShape 6172"/>
                        <wps:cNvCnPr>
                          <a:cxnSpLocks noChangeShapeType="1"/>
                        </wps:cNvCnPr>
                        <wps:spPr bwMode="auto">
                          <a:xfrm flipH="1">
                            <a:off x="1929130" y="311785"/>
                            <a:ext cx="1270" cy="136080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AutoShape 6171"/>
                        <wps:cNvCnPr>
                          <a:cxnSpLocks noChangeShapeType="1"/>
                        </wps:cNvCnPr>
                        <wps:spPr bwMode="auto">
                          <a:xfrm flipH="1">
                            <a:off x="2893060" y="1859280"/>
                            <a:ext cx="2540" cy="37846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AutoShape 6171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4795" y="1859280"/>
                            <a:ext cx="2540" cy="37846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Text Box 6173"/>
                        <wps:cNvSpPr txBox="1">
                          <a:spLocks noChangeArrowheads="1"/>
                        </wps:cNvSpPr>
                        <wps:spPr bwMode="auto">
                          <a:xfrm>
                            <a:off x="1311910" y="421640"/>
                            <a:ext cx="467995" cy="218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0A5D" w:rsidRPr="00BC03EB" w:rsidRDefault="005D0A5D" w:rsidP="005D0A5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RRC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Text Box 6174"/>
                        <wps:cNvSpPr txBox="1">
                          <a:spLocks noChangeArrowheads="1"/>
                        </wps:cNvSpPr>
                        <wps:spPr bwMode="auto">
                          <a:xfrm>
                            <a:off x="1391285" y="700405"/>
                            <a:ext cx="732790" cy="209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0A5D" w:rsidRPr="00BC03EB" w:rsidRDefault="005D0A5D" w:rsidP="005D0A5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PDCP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Text Box 6175"/>
                        <wps:cNvSpPr txBox="1">
                          <a:spLocks noChangeArrowheads="1"/>
                        </wps:cNvSpPr>
                        <wps:spPr bwMode="auto">
                          <a:xfrm>
                            <a:off x="1382395" y="1398905"/>
                            <a:ext cx="724535" cy="2152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0A5D" w:rsidRPr="00BC03EB" w:rsidRDefault="005D0A5D" w:rsidP="00FB56D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RLC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AutoShape 144"/>
                        <wps:cNvCnPr>
                          <a:cxnSpLocks noChangeShapeType="1"/>
                        </wps:cNvCnPr>
                        <wps:spPr bwMode="auto">
                          <a:xfrm>
                            <a:off x="1205230" y="1330325"/>
                            <a:ext cx="635" cy="3536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3" name="AutoShape 145"/>
                        <wps:cNvCnPr>
                          <a:cxnSpLocks noChangeShapeType="1"/>
                        </wps:cNvCnPr>
                        <wps:spPr bwMode="auto">
                          <a:xfrm>
                            <a:off x="1273810" y="1330960"/>
                            <a:ext cx="635" cy="3536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4" name="Text Box 6180"/>
                        <wps:cNvSpPr txBox="1">
                          <a:spLocks noChangeArrowheads="1"/>
                        </wps:cNvSpPr>
                        <wps:spPr bwMode="auto">
                          <a:xfrm>
                            <a:off x="2598420" y="1924050"/>
                            <a:ext cx="462280" cy="2178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0A5D" w:rsidRPr="00BC03EB" w:rsidRDefault="005D0A5D" w:rsidP="00FA2BF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Text Box 6177"/>
                        <wps:cNvSpPr txBox="1">
                          <a:spLocks noChangeArrowheads="1"/>
                        </wps:cNvSpPr>
                        <wps:spPr bwMode="auto">
                          <a:xfrm>
                            <a:off x="1080770" y="1933575"/>
                            <a:ext cx="1024890" cy="208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0A5D" w:rsidRPr="00BC03EB" w:rsidRDefault="005D0A5D" w:rsidP="00CF4A0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Text Box 6176"/>
                        <wps:cNvSpPr txBox="1">
                          <a:spLocks noChangeArrowheads="1"/>
                        </wps:cNvSpPr>
                        <wps:spPr bwMode="auto">
                          <a:xfrm>
                            <a:off x="1080135" y="1666240"/>
                            <a:ext cx="1025525" cy="207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0A5D" w:rsidRPr="00BC03EB" w:rsidRDefault="005D0A5D" w:rsidP="00CF4A0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Text Box 6186"/>
                        <wps:cNvSpPr txBox="1">
                          <a:spLocks noChangeArrowheads="1"/>
                        </wps:cNvSpPr>
                        <wps:spPr bwMode="auto">
                          <a:xfrm>
                            <a:off x="2555875" y="434975"/>
                            <a:ext cx="558165" cy="385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43752" w:rsidRPr="00343752" w:rsidRDefault="00343752" w:rsidP="00161D27">
                              <w:pPr>
                                <w:jc w:val="left"/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  <w:t>Data offload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AutoShape 162"/>
                        <wps:cNvCnPr>
                          <a:cxnSpLocks noChangeShapeType="1"/>
                        </wps:cNvCnPr>
                        <wps:spPr bwMode="auto">
                          <a:xfrm>
                            <a:off x="2792095" y="730250"/>
                            <a:ext cx="13970" cy="2127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9" name="Text Box 6175"/>
                        <wps:cNvSpPr txBox="1">
                          <a:spLocks noChangeArrowheads="1"/>
                        </wps:cNvSpPr>
                        <wps:spPr bwMode="auto">
                          <a:xfrm>
                            <a:off x="1587500" y="972185"/>
                            <a:ext cx="601345" cy="3479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225B9" w:rsidRPr="00BC03EB" w:rsidRDefault="001225B9" w:rsidP="001225B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5619D">
                                <w:rPr>
                                  <w:sz w:val="16"/>
                                  <w:szCs w:val="16"/>
                                </w:rPr>
                                <w:t>Data dis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-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05619D">
                                <w:rPr>
                                  <w:sz w:val="16"/>
                                  <w:szCs w:val="16"/>
                                </w:rPr>
                                <w:t>tr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ibution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58" editas="canvas" style="width:328.5pt;height:187.2pt;mso-position-horizontal-relative:char;mso-position-vertical-relative:line" coordsize="41719,23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">
                <v:shape id="_x0000_s1059" type="#_x0000_t75" style="position:absolute;width:41719;height:23774;visibility:visible;mso-wrap-style:square">
                  <v:fill o:detectmouseclick="t"/>
                  <v:path o:connecttype="none"/>
                </v:shape>
                <v:rect id="Rectangle 121" o:spid="_x0000_s1060" style="position:absolute;left:25330;top:9334;width:6045;height:12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6ewMMA&#10;AADbAAAADwAAAGRycy9kb3ducmV2LnhtbESP3WoCMRSE7wu+QzhC72pWKXa7GkWFgghC/en9cXO6&#10;Wbo5WZK4bt/eFApeDjPzDTNf9rYRHflQO1YwHmUgiEuna64UnE8fLzmIEJE1No5JwS8FWC4GT3Ms&#10;tLvxgbpjrESCcChQgYmxLaQMpSGLYeRa4uR9O28xJukrqT3eEtw2cpJlU2mx5rRgsKWNofLneLUK&#10;vl7pc33N8l2zPb1r6sx+7C9Rqedhv5qBiNTHR/i/vdUK8jf4+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6ewMMAAADbAAAADwAAAAAAAAAAAAAAAACYAgAAZHJzL2Rv&#10;d25yZXYueG1sUEsFBgAAAAAEAAQA9QAAAIgDAAAAAA==&#10;" fillcolor="#ffc000">
                  <v:stroke dashstyle="1 1"/>
                </v:rect>
                <v:shape id="AutoShape 6171" o:spid="_x0000_s1061" type="#_x0000_t32" style="position:absolute;left:28956;top:11017;width:25;height:574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Etbb0AAADbAAAADwAAAGRycy9kb3ducmV2LnhtbERPTYvCMBC9C/6HMIIX0VQPItUoIoie&#10;hFVZ9jg2Y1tsJiGJtf57c1jw+Hjfq01nGtGSD7VlBdNJBoK4sLrmUsH1sh8vQISIrLGxTAreFGCz&#10;7vdWmGv74h9qz7EUKYRDjgqqGF0uZSgqMhgm1hEn7m69wZigL6X2+ErhppGzLJtLgzWnhgod7Soq&#10;HuenUeBb50d//s6/Tp9uh33H5YFYqeGg2y5BROriV/zvPmoFizQ2fU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HRLW29AAAA2wAAAA8AAAAAAAAAAAAAAAAAoQIA&#10;AGRycy9kb3ducmV2LnhtbFBLBQYAAAAABAAEAPkAAACLAwAAAAA=&#10;" strokecolor="red" strokeweight="1.5pt"/>
                <v:shape id="Text Box 6178" o:spid="_x0000_s1062" type="#_x0000_t202" style="position:absolute;left:25977;top:13970;width:4534;height:2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2l48EA&#10;AADbAAAADwAAAGRycy9kb3ducmV2LnhtbESPUWvCMBSF3wf+h3AHvs104oZ2RtHBRt9k1R9wSe7a&#10;anNTkth2/34RBB8P55zvcNbb0baiJx8axwpeZxkIYu1Mw5WC0/HrZQkiRGSDrWNS8EcBtpvJ0xpz&#10;4wb+ob6MlUgQDjkqqGPscimDrslimLmOOHm/zluMSfpKGo9DgttWzrPsXVpsOC3U2NFnTfpSXq0C&#10;/7bDRbGvCp9960HHMx/6kpWaPo+7DxCRxvgI39uFUbBcwe1L+gF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tpePBAAAA2wAAAA8AAAAAAAAAAAAAAAAAmAIAAGRycy9kb3du&#10;cmV2LnhtbFBLBQYAAAAABAAEAPUAAACGAwAAAAA=&#10;" fillcolor="#92d050">
                  <v:textbox>
                    <w:txbxContent>
                      <w:p w:rsidR="005D0A5D" w:rsidRPr="00BC03EB" w:rsidRDefault="005D0A5D" w:rsidP="005D0A5D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RLC</w:t>
                        </w:r>
                      </w:p>
                    </w:txbxContent>
                  </v:textbox>
                </v:shape>
                <v:shape id="Text Box 6179" o:spid="_x0000_s1063" type="#_x0000_t202" style="position:absolute;left:25984;top:16586;width:4623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<v:textbox>
                    <w:txbxContent>
                      <w:p w:rsidR="005D0A5D" w:rsidRPr="00BC03EB" w:rsidRDefault="005D0A5D" w:rsidP="00FA2BF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MAC</w:t>
                        </w:r>
                      </w:p>
                    </w:txbxContent>
                  </v:textbox>
                </v:shape>
                <v:shape id="Text Box 6181" o:spid="_x0000_s1064" type="#_x0000_t202" style="position:absolute;left:11677;top:431;width:4452;height:20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    <v:textbox>
                    <w:txbxContent>
                      <w:p w:rsidR="005D0A5D" w:rsidRPr="00BC03EB" w:rsidRDefault="00BC03EB" w:rsidP="005D0A5D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SRBs</w:t>
                        </w:r>
                      </w:p>
                    </w:txbxContent>
                  </v:textbox>
                </v:shape>
                <v:shape id="Text Box 6182" o:spid="_x0000_s1065" type="#_x0000_t202" style="position:absolute;left:18757;top:1219;width:5322;height:2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<v:textbox>
                    <w:txbxContent>
                      <w:p w:rsidR="005D0A5D" w:rsidRPr="00BC03EB" w:rsidRDefault="00BC03EB" w:rsidP="005D0A5D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DRBs</w:t>
                        </w:r>
                      </w:p>
                    </w:txbxContent>
                  </v:textbox>
                </v:shape>
                <v:shape id="AutoShape 6183" o:spid="_x0000_s1066" type="#_x0000_t32" style="position:absolute;left:19037;top:11118;width:10007;height: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wpwcMAAADbAAAADwAAAGRycy9kb3ducmV2LnhtbESPQWvCQBSE74X+h+UVeilm0xZEU1cR&#10;IaQnoSri8Zl9JqHZt8vuNqb/3i0UPA4z8w2zWI2mFwP50FlW8JrlIIhrqztuFBz25WQGIkRkjb1l&#10;UvBLAVbLx4cFFtpe+YuGXWxEgnAoUEEboyukDHVLBkNmHXHyLtYbjEn6RmqP1wQ3vXzL86k02HFa&#10;aNHRpqX6e/djFPjB+ZeTv/DR6e25KkduKmKlnp/G9QeISGO8h//bn1rB/B3+vqQf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sKcHDAAAA2wAAAA8AAAAAAAAAAAAA&#10;AAAAoQIAAGRycy9kb3ducmV2LnhtbFBLBQYAAAAABAAEAPkAAACRAwAAAAA=&#10;" strokecolor="red" strokeweight="1.5pt"/>
                <v:rect id="Rectangle 6184" o:spid="_x0000_s1067" style="position:absolute;left:7473;top:3975;width:14669;height:18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V8CcMA&#10;AADbAAAADwAAAGRycy9kb3ducmV2LnhtbESPQWsCMRSE74X+h/AK3mq2xRZdjbItFTwJVUG9PTbP&#10;ZHHzsmxSd/33jSB4HGbmG2a26F0tLtSGyrOCt2EGgrj0umKjYLddvo5BhIissfZMCq4UYDF/fpph&#10;rn3Hv3TZRCMShEOOCmyMTS5lKC05DEPfECfv5FuHMcnWSN1il+Culu9Z9ikdVpwWLDb0bak8b/6c&#10;gp/muC4+TJDFPtrD2X91S7s2Sg1e+mIKIlIfH+F7e6UVTE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V8CcMAAADbAAAADwAAAAAAAAAAAAAAAACYAgAAZHJzL2Rv&#10;d25yZXYueG1sUEsFBgAAAAAEAAQA9QAAAIgDAAAAAA==&#10;" filled="f"/>
                <v:shape id="Text Box 6185" o:spid="_x0000_s1068" type="#_x0000_t202" style="position:absolute;top:12947;width:7734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    <v:textbox>
                    <w:txbxContent>
                      <w:p w:rsidR="005D0A5D" w:rsidRPr="00BC03EB" w:rsidRDefault="005D0A5D" w:rsidP="005D0A5D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M</w:t>
                        </w:r>
                        <w:r w:rsidR="00C2045B">
                          <w:rPr>
                            <w:sz w:val="18"/>
                            <w:szCs w:val="18"/>
                          </w:rPr>
                          <w:t>a</w:t>
                        </w:r>
                        <w:r w:rsidRPr="00BC03EB">
                          <w:rPr>
                            <w:sz w:val="18"/>
                            <w:szCs w:val="18"/>
                          </w:rPr>
                          <w:t>cro-eNB</w:t>
                        </w:r>
                      </w:p>
                    </w:txbxContent>
                  </v:textbox>
                </v:shape>
                <v:shape id="Text Box 6186" o:spid="_x0000_s1069" type="#_x0000_t202" style="position:absolute;left:32372;top:17011;width:9347;height:3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/6QMQA&#10;AADcAAAADwAAAGRycy9kb3ducmV2LnhtbESPQWvCQBCF70L/wzKF3nS3otJGVymK0FOl2grehuyY&#10;BLOzIbua9N87B6G3Gd6b975ZrHpfqxu1sQps4XVkQBHnwVVcWPg5bIdvoGJCdlgHJgt/FGG1fBos&#10;MHOh42+67VOhJIRjhhbKlJpM65iX5DGOQkMs2jm0HpOsbaFdi52E+1qPjZlpjxVLQ4kNrUvKL/ur&#10;t/D7dT4dJ2ZXbPy06UJvNPt3be3Lc/8xB5WoT//mx/WnE/yZ4MszMoF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P+kDEAAAA3AAAAA8AAAAAAAAAAAAAAAAAmAIAAGRycy9k&#10;b3ducmV2LnhtbFBLBQYAAAAABAAEAPUAAACJAwAAAAA=&#10;" filled="f" stroked="f">
                  <v:textbox>
                    <w:txbxContent>
                      <w:p w:rsidR="005D0A5D" w:rsidRPr="00BC03EB" w:rsidRDefault="005D0A5D" w:rsidP="005D0A5D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Small-cell</w:t>
                        </w:r>
                        <w:r w:rsidR="009329BE">
                          <w:rPr>
                            <w:sz w:val="18"/>
                            <w:szCs w:val="18"/>
                          </w:rPr>
                          <w:t xml:space="preserve"> eNB</w:t>
                        </w:r>
                        <w:r w:rsidR="00891811">
                          <w:rPr>
                            <w:sz w:val="18"/>
                            <w:szCs w:val="18"/>
                          </w:rPr>
                          <w:t xml:space="preserve"> (LeNB)</w:t>
                        </w:r>
                      </w:p>
                    </w:txbxContent>
                  </v:textbox>
                </v:shape>
                <v:rect id="Rectangle 6187" o:spid="_x0000_s1070" style="position:absolute;left:24199;top:3994;width:8541;height:18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KcpMEA&#10;AADcAAAADwAAAGRycy9kb3ducmV2LnhtbERP32vCMBB+H/g/hBN8m6kDZVRjqTLBJ2FuMH07mjMp&#10;bS6libb775fBYG/38f28TTG6VjyoD7VnBYt5BoK48rpmo+Dz4/D8CiJEZI2tZ1LwTQGK7eRpg7n2&#10;A7/T4xyNSCEcclRgY+xyKUNlyWGY+444cTffO4wJ9kbqHocU7lr5kmUr6bDm1GCxo72lqjnfnYK3&#10;7noqlybI8ivaS+N3w8GejFKz6ViuQUQa47/4z33Uaf5qAb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inKTBAAAA3AAAAA8AAAAAAAAAAAAAAAAAmAIAAGRycy9kb3du&#10;cmV2LnhtbFBLBQYAAAAABAAEAPUAAACGAwAAAAA=&#10;" filled="f"/>
                <v:shape id="AutoShape 133" o:spid="_x0000_s1071" type="#_x0000_t32" style="position:absolute;left:11442;top:13309;width:7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7w2MIAAADcAAAADwAAAGRycy9kb3ducmV2LnhtbERPTYvCMBC9C/6HMII3TfUgWo2yLCji&#10;4mF1KettaMa22ExKErXur98Igrd5vM9ZrFpTixs5X1lWMBomIIhzqysuFPwc14MpCB+QNdaWScGD&#10;PKyW3c4CU23v/E23QyhEDGGfooIyhCaV0uclGfRD2xBH7mydwRChK6R2eI/hppbjJJlIgxXHhhIb&#10;+iwpvxyuRsHv1+yaPbI97bLRbHdCZ/zfcaNUv9d+zEEEasNb/HJvdZw/GcPzmXiB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7w2MIAAADcAAAADwAAAAAAAAAAAAAA&#10;AAChAgAAZHJzL2Rvd25yZXYueG1sUEsFBgAAAAAEAAQA+QAAAJADAAAAAA==&#10;">
                  <v:stroke endarrow="block"/>
                </v:shape>
                <v:shape id="Text Box 6182" o:spid="_x0000_s1072" type="#_x0000_t202" style="position:absolute;left:8356;top:8686;width:5321;height:5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8Q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fr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PxDwgAAANwAAAAPAAAAAAAAAAAAAAAAAJgCAABkcnMvZG93&#10;bnJldi54bWxQSwUGAAAAAAQABAD1AAAAhwMAAAAA&#10;" filled="f" stroked="f">
                  <v:textbox>
                    <w:txbxContent>
                      <w:p w:rsidR="00CF4A0F" w:rsidRDefault="00CF4A0F" w:rsidP="005D0A5D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CCCH</w:t>
                        </w:r>
                      </w:p>
                      <w:p w:rsidR="00CF4A0F" w:rsidRDefault="00CF4A0F" w:rsidP="005D0A5D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BCCH</w:t>
                        </w:r>
                      </w:p>
                      <w:p w:rsidR="00CF4A0F" w:rsidRPr="00BC03EB" w:rsidRDefault="00CF4A0F" w:rsidP="005D0A5D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PCCH</w:t>
                        </w:r>
                      </w:p>
                    </w:txbxContent>
                  </v:textbox>
                </v:shape>
                <v:shape id="AutoShape 6170" o:spid="_x0000_s1073" type="#_x0000_t32" style="position:absolute;left:15405;top:2444;width:6;height:141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fGBrsAAADcAAAADwAAAGRycy9kb3ducmV2LnhtbERPyQrCMBC9C/5DGMGLaKqiSDWKCIpX&#10;1/PQTBdsJqWJtv69EQRv83jrrDatKcWLaldYVjAeRSCIE6sLzhRcL/vhAoTzyBpLy6TgTQ42625n&#10;hbG2DZ/odfaZCCHsYlSQe1/FUrokJ4NuZCviwKW2NugDrDOpa2xCuCnlJIrm0mDBoSHHinY5JY/z&#10;0yhwY89pOs0mfC/5SYNDc9/eGqX6vXa7BOGp9X/xz33UYf58Bt9nwgVy/QE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4t8YGuwAAANwAAAAPAAAAAAAAAAAAAAAAAKECAABk&#10;cnMvZG93bnJldi54bWxQSwUGAAAAAAQABAD5AAAAiQMAAAAA&#10;" strokecolor="blue" strokeweight="1.5pt"/>
                <v:shape id="AutoShape 6172" o:spid="_x0000_s1074" type="#_x0000_t32" style="position:absolute;left:19291;top:3117;width:13;height:1360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Yxl78AAADcAAAADwAAAGRycy9kb3ducmV2LnhtbERPTYvCMBC9L/gfwgje1lSFrlSjiKB4&#10;tQpeh2Zsqs2kbaLWf28WFvY2j/c5y3Vva/GkzleOFUzGCQjiwumKSwXn0+57DsIHZI21Y1LwJg/r&#10;1eBriZl2Lz7SMw+liCHsM1RgQmgyKX1hyKIfu4Y4clfXWQwRdqXUHb5iuK3lNElSabHi2GCwoa2h&#10;4p4/rILZ+daeksvP5LJvTbvHhz/k7Vyp0bDfLEAE6sO/+M990HF+msLvM/ECufo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/Yxl78AAADcAAAADwAAAAAAAAAAAAAAAACh&#10;AgAAZHJzL2Rvd25yZXYueG1sUEsFBgAAAAAEAAQA+QAAAI0DAAAAAA==&#10;" strokeweight="1.5pt"/>
                <v:shape id="AutoShape 6171" o:spid="_x0000_s1075" type="#_x0000_t32" style="position:absolute;left:28930;top:18592;width:26;height:37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qUDMAAAADcAAAADwAAAGRycy9kb3ducmV2LnhtbERPTYvCMBC9C/sfwgjeNFVBpWsqsqB4&#10;tQpeh2a26W4zaZtY6783wsLe5vE+Z7sbbC166nzlWMF8loAgLpyuuFRwvRymGxA+IGusHZOCJ3nY&#10;ZR+jLabaPfhMfR5KEUPYp6jAhNCkUvrCkEU/cw1x5L5dZzFE2JVSd/iI4baWiyRZSYsVxwaDDX0Z&#10;Kn7zu1WwvP60l+S2nt+OrWmPePenvN0oNRkP+08QgYbwL/5zn3Scv1rD+5l4gcx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y6lAzAAAAA3AAAAA8AAAAAAAAAAAAAAAAA&#10;oQIAAGRycy9kb3ducmV2LnhtbFBLBQYAAAAABAAEAPkAAACOAwAAAAA=&#10;" strokeweight="1.5pt"/>
                <v:shape id="AutoShape 6171" o:spid="_x0000_s1076" type="#_x0000_t32" style="position:absolute;left:15347;top:18592;width:26;height:37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UAfsMAAADcAAAADwAAAGRycy9kb3ducmV2LnhtbESPQWvCQBCF70L/wzKF3nRjCyrRVUqh&#10;4tUoeB2yYzaanU2yq6b/vnMQvM3w3rz3zWoz+EbdqY91YAPTSQaKuAy25srA8fA7XoCKCdliE5gM&#10;/FGEzfpttMLchgfv6V6kSkkIxxwNuJTaXOtYOvIYJ6ElFu0ceo9J1r7StseHhPtGf2bZTHusWRoc&#10;tvTjqLwWN2/g63jpDtlpPj1tO9dt8RZ3Rbcw5uN9+F6CSjSkl/l5vbOCPxNaeUYm0O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0lAH7DAAAA3AAAAA8AAAAAAAAAAAAA&#10;AAAAoQIAAGRycy9kb3ducmV2LnhtbFBLBQYAAAAABAAEAPkAAACRAwAAAAA=&#10;" strokeweight="1.5pt"/>
                <v:shape id="Text Box 6173" o:spid="_x0000_s1077" type="#_x0000_t202" style="position:absolute;left:13119;top:4216;width:4680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VwG8MA&#10;AADcAAAADwAAAGRycy9kb3ducmV2LnhtbERPTWvCQBC9F/wPywheim5qJdXUVURo0Zu1otchOyah&#10;2dl0dxvjv3cFobd5vM+ZLztTi5acrywreBklIIhzqysuFBy+P4ZTED4ga6wtk4IreVguek9zzLS9&#10;8Be1+1CIGMI+QwVlCE0mpc9LMuhHtiGO3Nk6gyFCV0jt8BLDTS3HSZJKgxXHhhIbWpeU/+z/jILp&#10;ZNOe/PZ1d8zTcz0Lz2/t569TatDvVu8gAnXhX/xwb3Scn87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VwG8MAAADcAAAADwAAAAAAAAAAAAAAAACYAgAAZHJzL2Rv&#10;d25yZXYueG1sUEsFBgAAAAAEAAQA9QAAAIgDAAAAAA==&#10;">
                  <v:textbox>
                    <w:txbxContent>
                      <w:p w:rsidR="005D0A5D" w:rsidRPr="00BC03EB" w:rsidRDefault="005D0A5D" w:rsidP="005D0A5D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RRC</w:t>
                        </w:r>
                      </w:p>
                    </w:txbxContent>
                  </v:textbox>
                </v:shape>
                <v:shape id="Text Box 6174" o:spid="_x0000_s1078" type="#_x0000_t202" style="position:absolute;left:13912;top:7004;width:7328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ZPW8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8FX5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ZPW8YAAADcAAAADwAAAAAAAAAAAAAAAACYAgAAZHJz&#10;L2Rvd25yZXYueG1sUEsFBgAAAAAEAAQA9QAAAIsDAAAAAA==&#10;">
                  <v:textbox>
                    <w:txbxContent>
                      <w:p w:rsidR="005D0A5D" w:rsidRPr="00BC03EB" w:rsidRDefault="005D0A5D" w:rsidP="005D0A5D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PDCP</w:t>
                        </w:r>
                      </w:p>
                    </w:txbxContent>
                  </v:textbox>
                </v:shape>
                <v:shape id="Text Box 6175" o:spid="_x0000_s1079" type="#_x0000_t202" style="position:absolute;left:13823;top:13989;width:7246;height:2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qwM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j3r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rqwMMAAADcAAAADwAAAAAAAAAAAAAAAACYAgAAZHJzL2Rv&#10;d25yZXYueG1sUEsFBgAAAAAEAAQA9QAAAIgDAAAAAA==&#10;">
                  <v:textbox>
                    <w:txbxContent>
                      <w:p w:rsidR="005D0A5D" w:rsidRPr="00BC03EB" w:rsidRDefault="005D0A5D" w:rsidP="00FB56D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RLC</w:t>
                        </w:r>
                      </w:p>
                    </w:txbxContent>
                  </v:textbox>
                </v:shape>
                <v:shape id="AutoShape 144" o:spid="_x0000_s1080" type="#_x0000_t32" style="position:absolute;left:12052;top:13303;width:6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mBc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NkU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2YFxAAAANwAAAAPAAAAAAAAAAAA&#10;AAAAAKECAABkcnMvZG93bnJldi54bWxQSwUGAAAAAAQABAD5AAAAkgMAAAAA&#10;">
                  <v:stroke endarrow="block"/>
                </v:shape>
                <v:shape id="AutoShape 145" o:spid="_x0000_s1081" type="#_x0000_t32" style="position:absolute;left:12738;top:13309;width:6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vDnsMAAADcAAAADwAAAGRycy9kb3ducmV2LnhtbERPTWsCMRC9C/0PYQreNKuC1q1RSkER&#10;xYNalvY2bKa7SzeTJYm6+uuNIPQ2j/c5s0VranEm5yvLCgb9BARxbnXFhYKv47L3BsIHZI21ZVJw&#10;JQ+L+Utnhqm2F97T+RAKEUPYp6igDKFJpfR5SQZ93zbEkfu1zmCI0BVSO7zEcFPLYZKMpcGKY0OJ&#10;DX2WlP8dTkbB93Z6yq7ZjjbZYLr5QWf87bhSqvvafryDCNSGf/HTvdZx/mQE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rw57DAAAA3AAAAA8AAAAAAAAAAAAA&#10;AAAAoQIAAGRycy9kb3ducmV2LnhtbFBLBQYAAAAABAAEAPkAAACRAwAAAAA=&#10;">
                  <v:stroke endarrow="block"/>
                </v:shape>
                <v:shape id="Text Box 6180" o:spid="_x0000_s1082" type="#_x0000_t202" style="position:absolute;left:25984;top:19240;width:4623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1JWM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6F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1JWMMAAADcAAAADwAAAAAAAAAAAAAAAACYAgAAZHJzL2Rv&#10;d25yZXYueG1sUEsFBgAAAAAEAAQA9QAAAIgDAAAAAA==&#10;">
                  <v:textbox>
                    <w:txbxContent>
                      <w:p w:rsidR="005D0A5D" w:rsidRPr="00BC03EB" w:rsidRDefault="005D0A5D" w:rsidP="00FA2BF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PHY</w:t>
                        </w:r>
                      </w:p>
                    </w:txbxContent>
                  </v:textbox>
                </v:shape>
                <v:shape id="Text Box 6177" o:spid="_x0000_s1083" type="#_x0000_t202" style="position:absolute;left:10807;top:19335;width:10249;height:20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Hsw8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T0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Hsw8MAAADcAAAADwAAAAAAAAAAAAAAAACYAgAAZHJzL2Rv&#10;d25yZXYueG1sUEsFBgAAAAAEAAQA9QAAAIgDAAAAAA==&#10;">
                  <v:textbox>
                    <w:txbxContent>
                      <w:p w:rsidR="005D0A5D" w:rsidRPr="00BC03EB" w:rsidRDefault="005D0A5D" w:rsidP="00CF4A0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PHY</w:t>
                        </w:r>
                      </w:p>
                    </w:txbxContent>
                  </v:textbox>
                </v:shape>
                <v:shape id="Text Box 6176" o:spid="_x0000_s1084" type="#_x0000_t202" style="position:absolute;left:10801;top:16662;width:10255;height:2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ytM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P03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NytMMAAADcAAAADwAAAAAAAAAAAAAAAACYAgAAZHJzL2Rv&#10;d25yZXYueG1sUEsFBgAAAAAEAAQA9QAAAIgDAAAAAA==&#10;">
                  <v:textbox>
                    <w:txbxContent>
                      <w:p w:rsidR="005D0A5D" w:rsidRPr="00BC03EB" w:rsidRDefault="005D0A5D" w:rsidP="00CF4A0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MAC</w:t>
                        </w:r>
                      </w:p>
                    </w:txbxContent>
                  </v:textbox>
                </v:shape>
                <v:shape id="Text Box 6186" o:spid="_x0000_s1085" type="#_x0000_t202" style="position:absolute;left:25558;top:4349;width:5582;height:3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/06c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p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v/TpwgAAANwAAAAPAAAAAAAAAAAAAAAAAJgCAABkcnMvZG93&#10;bnJldi54bWxQSwUGAAAAAAQABAD1AAAAhwMAAAAA&#10;" filled="f" stroked="f">
                  <v:textbox>
                    <w:txbxContent>
                      <w:p w:rsidR="00343752" w:rsidRPr="00343752" w:rsidRDefault="00343752" w:rsidP="00161D27">
                        <w:pPr>
                          <w:jc w:val="left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FF0000"/>
                            <w:sz w:val="18"/>
                            <w:szCs w:val="18"/>
                          </w:rPr>
                          <w:t>Data offload</w:t>
                        </w:r>
                      </w:p>
                    </w:txbxContent>
                  </v:textbox>
                </v:shape>
                <v:shape id="AutoShape 162" o:spid="_x0000_s1086" type="#_x0000_t32" style="position:absolute;left:27920;top:7302;width:140;height:21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9R78YAAADcAAAADwAAAGRycy9kb3ducmV2LnhtbESPQWvCQBCF70L/wzIFb7qxB1ujq5RC&#10;S7F4qErQ25CdJqHZ2bC7auyv7xwEbzO8N+99s1j1rlVnCrHxbGAyzkARl942XBnY795HL6BiQrbY&#10;eiYDV4qwWj4MFphbf+FvOm9TpSSEY44G6pS6XOtY1uQwjn1HLNqPDw6TrKHSNuBFwl2rn7Jsqh02&#10;LA01dvRWU/m7PTkDh6/ZqbgWG1oXk9n6iMHFv92HMcPH/nUOKlGf7ubb9acV/GehlWdkAr38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PUe/GAAAA3AAAAA8AAAAAAAAA&#10;AAAAAAAAoQIAAGRycy9kb3ducmV2LnhtbFBLBQYAAAAABAAEAPkAAACUAwAAAAA=&#10;">
                  <v:stroke endarrow="block"/>
                </v:shape>
                <v:shape id="Text Box 6175" o:spid="_x0000_s1087" type="#_x0000_t202" style="position:absolute;left:15875;top:9721;width:6013;height:3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PGOcAA&#10;AADcAAAADwAAAGRycy9kb3ducmV2LnhtbERP3WrCMBS+H+wdwhnsbqaObWo1ihMcvRtWH+CQHNtq&#10;c1KS2Na3XwaD3Z2P7/esNqNtRU8+NI4VTCcZCGLtTMOVgtNx/zIHESKywdYxKbhTgM368WGFuXED&#10;H6gvYyVSCIccFdQxdrmUQddkMUxcR5y4s/MWY4K+ksbjkMJtK1+z7ENabDg11NjRriZ9LW9WgX/f&#10;4lvxWRU++9KDjhf+7ktW6vlp3C5BRBrjv/jPXZg0f7aA32fSBX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PGOcAAAADcAAAADwAAAAAAAAAAAAAAAACYAgAAZHJzL2Rvd25y&#10;ZXYueG1sUEsFBgAAAAAEAAQA9QAAAIUDAAAAAA==&#10;" fillcolor="#92d050">
                  <v:textbox>
                    <w:txbxContent>
                      <w:p w:rsidR="001225B9" w:rsidRPr="00BC03EB" w:rsidRDefault="001225B9" w:rsidP="001225B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5619D">
                          <w:rPr>
                            <w:sz w:val="16"/>
                            <w:szCs w:val="16"/>
                          </w:rPr>
                          <w:t>Data dis</w:t>
                        </w:r>
                        <w:r>
                          <w:rPr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05619D">
                          <w:rPr>
                            <w:sz w:val="16"/>
                            <w:szCs w:val="16"/>
                          </w:rPr>
                          <w:t>tr</w:t>
                        </w:r>
                        <w:r>
                          <w:rPr>
                            <w:sz w:val="18"/>
                            <w:szCs w:val="18"/>
                          </w:rPr>
                          <w:t>ibution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D0A5D" w:rsidRPr="0005619D" w:rsidRDefault="005D0A5D" w:rsidP="005D0A5D">
      <w:pPr>
        <w:pStyle w:val="Caption"/>
        <w:jc w:val="center"/>
        <w:rPr>
          <w:lang w:val="en-US"/>
        </w:rPr>
      </w:pPr>
      <w:bookmarkStart w:id="6" w:name="_Ref337499173"/>
      <w:r>
        <w:t xml:space="preserve">Figure </w:t>
      </w:r>
      <w:r w:rsidR="00B6736E">
        <w:fldChar w:fldCharType="begin"/>
      </w:r>
      <w:r w:rsidR="00B6736E">
        <w:instrText xml:space="preserve"> SEQ Figure \* ARABIC </w:instrText>
      </w:r>
      <w:r w:rsidR="00B6736E">
        <w:fldChar w:fldCharType="separate"/>
      </w:r>
      <w:r w:rsidR="00005988">
        <w:rPr>
          <w:noProof/>
        </w:rPr>
        <w:t>4</w:t>
      </w:r>
      <w:r w:rsidR="00B6736E">
        <w:rPr>
          <w:noProof/>
        </w:rPr>
        <w:fldChar w:fldCharType="end"/>
      </w:r>
      <w:bookmarkEnd w:id="6"/>
      <w:r>
        <w:t xml:space="preserve">: </w:t>
      </w:r>
      <w:r w:rsidR="00CF7744">
        <w:rPr>
          <w:lang w:val="en-US"/>
        </w:rPr>
        <w:t xml:space="preserve">Downlink: </w:t>
      </w:r>
      <w:r>
        <w:t>Data split after PDCP</w:t>
      </w:r>
    </w:p>
    <w:p w:rsidR="005327F3" w:rsidRDefault="005327F3" w:rsidP="0005619D"/>
    <w:p w:rsidR="005327F3" w:rsidRPr="005327F3" w:rsidRDefault="005327F3" w:rsidP="0005619D"/>
    <w:p w:rsidR="00F41ECF" w:rsidRDefault="00466E99" w:rsidP="00A6029D">
      <w:pPr>
        <w:pStyle w:val="TF"/>
      </w:pPr>
      <w:r>
        <w:rPr>
          <w:noProof/>
          <w:lang w:val="en-US" w:eastAsia="en-US"/>
        </w:rPr>
        <w:lastRenderedPageBreak/>
        <mc:AlternateContent>
          <mc:Choice Requires="wpc">
            <w:drawing>
              <wp:inline distT="0" distB="0" distL="0" distR="0">
                <wp:extent cx="4660265" cy="2107565"/>
                <wp:effectExtent l="0" t="0" r="0" b="0"/>
                <wp:docPr id="163" name="Canvas 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6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3542665" y="299085"/>
                            <a:ext cx="951865" cy="1665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3676015" y="1619250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91811" w:rsidRDefault="00891811">
                              <w: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3676015" y="1294765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91811" w:rsidRDefault="00891811">
                              <w: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3676015" y="980440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91811" w:rsidRDefault="00891811">
                              <w:r>
                                <w:t>RLC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3676015" y="675005"/>
                            <a:ext cx="638175" cy="267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91811" w:rsidRDefault="00891811" w:rsidP="00FE64CC">
                              <w:pPr>
                                <w:jc w:val="center"/>
                              </w:pPr>
                              <w:r>
                                <w:t>PDCP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3676015" y="369570"/>
                            <a:ext cx="280035" cy="268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91811" w:rsidRPr="00F41ECF" w:rsidRDefault="0089181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41ECF">
                                <w:rPr>
                                  <w:sz w:val="20"/>
                                  <w:szCs w:val="20"/>
                                </w:rPr>
                                <w:t>RRC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62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409065" y="299085"/>
                            <a:ext cx="1923415" cy="1665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2447290" y="1619250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>
                              <w: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173"/>
                        <wps:cNvSpPr txBox="1">
                          <a:spLocks noChangeArrowheads="1"/>
                        </wps:cNvSpPr>
                        <wps:spPr bwMode="auto">
                          <a:xfrm>
                            <a:off x="2447290" y="1294765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>
                              <w: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Text Box 174"/>
                        <wps:cNvSpPr txBox="1">
                          <a:spLocks noChangeArrowheads="1"/>
                        </wps:cNvSpPr>
                        <wps:spPr bwMode="auto">
                          <a:xfrm>
                            <a:off x="2447290" y="980440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>
                              <w:r>
                                <w:t>RLC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1542415" y="675005"/>
                            <a:ext cx="1543050" cy="267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 w:rsidP="00244B28">
                              <w:pPr>
                                <w:jc w:val="center"/>
                              </w:pPr>
                              <w:r>
                                <w:t>PDCP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176"/>
                        <wps:cNvSpPr txBox="1">
                          <a:spLocks noChangeArrowheads="1"/>
                        </wps:cNvSpPr>
                        <wps:spPr bwMode="auto">
                          <a:xfrm>
                            <a:off x="2720340" y="369570"/>
                            <a:ext cx="365125" cy="268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Pr="00F41ECF" w:rsidRDefault="00CC6AED" w:rsidP="00244B28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41ECF">
                                <w:rPr>
                                  <w:sz w:val="20"/>
                                  <w:szCs w:val="20"/>
                                </w:rPr>
                                <w:t>RRC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68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237490" y="289560"/>
                            <a:ext cx="942340" cy="1665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389890" y="1609725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>
                              <w: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389890" y="1285240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>
                              <w: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Text Box 180"/>
                        <wps:cNvSpPr txBox="1">
                          <a:spLocks noChangeArrowheads="1"/>
                        </wps:cNvSpPr>
                        <wps:spPr bwMode="auto">
                          <a:xfrm>
                            <a:off x="389890" y="970915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>
                              <w:r>
                                <w:t>RLC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1561465" y="1609090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>
                              <w: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1561465" y="1285875"/>
                            <a:ext cx="638175" cy="265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>
                              <w: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1561465" y="970280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>
                              <w:r>
                                <w:t>RLC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184"/>
                        <wps:cNvCnPr>
                          <a:cxnSpLocks noChangeShapeType="1"/>
                          <a:stCxn id="71" idx="3"/>
                          <a:endCxn id="74" idx="1"/>
                        </wps:cNvCnPr>
                        <wps:spPr bwMode="auto">
                          <a:xfrm flipV="1">
                            <a:off x="1028065" y="1103630"/>
                            <a:ext cx="533400" cy="635"/>
                          </a:xfrm>
                          <a:prstGeom prst="bentConnector3">
                            <a:avLst>
                              <a:gd name="adj1" fmla="val 49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7" name="AutoShape 185"/>
                        <wps:cNvCnPr>
                          <a:cxnSpLocks noChangeShapeType="1"/>
                          <a:stCxn id="70" idx="3"/>
                          <a:endCxn id="73" idx="1"/>
                        </wps:cNvCnPr>
                        <wps:spPr bwMode="auto">
                          <a:xfrm>
                            <a:off x="1028065" y="1418590"/>
                            <a:ext cx="5334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8" name="AutoShape 186"/>
                        <wps:cNvCnPr>
                          <a:cxnSpLocks noChangeShapeType="1"/>
                          <a:stCxn id="69" idx="3"/>
                          <a:endCxn id="72" idx="1"/>
                        </wps:cNvCnPr>
                        <wps:spPr bwMode="auto">
                          <a:xfrm flipV="1">
                            <a:off x="1028065" y="1742440"/>
                            <a:ext cx="533400" cy="635"/>
                          </a:xfrm>
                          <a:prstGeom prst="bentConnector3">
                            <a:avLst>
                              <a:gd name="adj1" fmla="val 49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9" name="AutoShape 187"/>
                        <wps:cNvCnPr>
                          <a:cxnSpLocks noChangeShapeType="1"/>
                          <a:stCxn id="65" idx="3"/>
                          <a:endCxn id="59" idx="1"/>
                        </wps:cNvCnPr>
                        <wps:spPr bwMode="auto">
                          <a:xfrm>
                            <a:off x="3085465" y="1113790"/>
                            <a:ext cx="5905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0" name="AutoShape 188"/>
                        <wps:cNvCnPr>
                          <a:cxnSpLocks noChangeShapeType="1"/>
                          <a:stCxn id="64" idx="3"/>
                          <a:endCxn id="58" idx="1"/>
                        </wps:cNvCnPr>
                        <wps:spPr bwMode="auto">
                          <a:xfrm>
                            <a:off x="3085465" y="1428115"/>
                            <a:ext cx="5905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1" name="AutoShape 189"/>
                        <wps:cNvCnPr>
                          <a:cxnSpLocks noChangeShapeType="1"/>
                          <a:stCxn id="63" idx="3"/>
                          <a:endCxn id="57" idx="1"/>
                        </wps:cNvCnPr>
                        <wps:spPr bwMode="auto">
                          <a:xfrm>
                            <a:off x="3085465" y="1752600"/>
                            <a:ext cx="5905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2" name="AutoShape 190"/>
                        <wps:cNvCnPr>
                          <a:cxnSpLocks noChangeShapeType="1"/>
                          <a:stCxn id="66" idx="3"/>
                          <a:endCxn id="60" idx="1"/>
                        </wps:cNvCnPr>
                        <wps:spPr bwMode="auto">
                          <a:xfrm>
                            <a:off x="3085465" y="808990"/>
                            <a:ext cx="5905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3" name="AutoShape 191"/>
                        <wps:cNvCnPr>
                          <a:cxnSpLocks noChangeShapeType="1"/>
                          <a:stCxn id="67" idx="3"/>
                          <a:endCxn id="61" idx="1"/>
                        </wps:cNvCnPr>
                        <wps:spPr bwMode="auto">
                          <a:xfrm>
                            <a:off x="3085465" y="504190"/>
                            <a:ext cx="5905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4" name="Text Box 192"/>
                        <wps:cNvSpPr txBox="1">
                          <a:spLocks noChangeArrowheads="1"/>
                        </wps:cNvSpPr>
                        <wps:spPr bwMode="auto">
                          <a:xfrm>
                            <a:off x="2208530" y="70485"/>
                            <a:ext cx="4762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>
                              <w:r>
                                <w:t>UE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Text Box 193"/>
                        <wps:cNvSpPr txBox="1">
                          <a:spLocks noChangeArrowheads="1"/>
                        </wps:cNvSpPr>
                        <wps:spPr bwMode="auto">
                          <a:xfrm>
                            <a:off x="3522980" y="32385"/>
                            <a:ext cx="9715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>
                              <w:r>
                                <w:t>Macro-eNB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Text Box 194"/>
                        <wps:cNvSpPr txBox="1">
                          <a:spLocks noChangeArrowheads="1"/>
                        </wps:cNvSpPr>
                        <wps:spPr bwMode="auto">
                          <a:xfrm>
                            <a:off x="465455" y="51435"/>
                            <a:ext cx="714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C6AED" w:rsidRDefault="00CC6AED">
                              <w:r>
                                <w:t>LeNB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63" o:spid="_x0000_s1088" editas="canvas" style="width:366.95pt;height:165.95pt;mso-position-horizontal-relative:char;mso-position-vertical-relative:line" coordsize="46602,2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">
                <v:shape id="_x0000_s1089" type="#_x0000_t75" style="position:absolute;width:46602;height:21075;visibility:visible;mso-wrap-style:square">
                  <v:fill o:detectmouseclick="t"/>
                  <v:path o:connecttype="none"/>
                </v:shape>
                <v:rect id="Rectangle 165" o:spid="_x0000_s1090" style="position:absolute;left:35426;top:2990;width:9519;height:166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Z8QsUA&#10;AADbAAAADwAAAGRycy9kb3ducmV2LnhtbESPQWsCMRSE7wX/Q3iCl1ITW7rIahTRCqWHhapQj4/N&#10;c3dx87IkUdf++qZQ6HGYmW+Y+bK3rbiSD41jDZOxAkFcOtNwpeGw3z5NQYSIbLB1TBruFGC5GDzM&#10;MTfuxp903cVKJAiHHDXUMXa5lKGsyWIYu444eSfnLcYkfSWNx1uC21Y+K5VJiw2nhRo7WtdUnncX&#10;q6H7WqN9K2T88PeX7+PlUGw26lHr0bBfzUBE6uN/+K/9bjS8Zv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ZnxCxQAAANsAAAAPAAAAAAAAAAAAAAAAAJgCAABkcnMv&#10;ZG93bnJldi54bWxQSwUGAAAAAAQABAD1AAAAigMAAAAA&#10;" strokeweight="1.5pt"/>
                <v:shape id="Text Box 166" o:spid="_x0000_s1091" type="#_x0000_t202" style="position:absolute;left:36760;top:16192;width:6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<v:textbox>
                    <w:txbxContent>
                      <w:p w:rsidR="00891811" w:rsidRDefault="00891811">
                        <w:r>
                          <w:t>PHY</w:t>
                        </w:r>
                      </w:p>
                    </w:txbxContent>
                  </v:textbox>
                </v:shape>
                <v:shape id="Text Box 167" o:spid="_x0000_s1092" type="#_x0000_t202" style="position:absolute;left:36760;top:12947;width:6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<v:textbox>
                    <w:txbxContent>
                      <w:p w:rsidR="00891811" w:rsidRDefault="00891811">
                        <w:r>
                          <w:t>MAC</w:t>
                        </w:r>
                      </w:p>
                    </w:txbxContent>
                  </v:textbox>
                </v:shape>
                <v:shape id="Text Box 168" o:spid="_x0000_s1093" type="#_x0000_t202" style="position:absolute;left:36760;top:9804;width:6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<v:textbox>
                    <w:txbxContent>
                      <w:p w:rsidR="00891811" w:rsidRDefault="00891811">
                        <w:r>
                          <w:t>RLC</w:t>
                        </w:r>
                      </w:p>
                    </w:txbxContent>
                  </v:textbox>
                </v:shape>
                <v:shape id="Text Box 169" o:spid="_x0000_s1094" type="#_x0000_t202" style="position:absolute;left:36760;top:6750;width:6381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<v:textbox>
                    <w:txbxContent>
                      <w:p w:rsidR="00891811" w:rsidRDefault="00891811" w:rsidP="00FE64CC">
                        <w:pPr>
                          <w:jc w:val="center"/>
                        </w:pPr>
                        <w:r>
                          <w:t>PDCP</w:t>
                        </w:r>
                      </w:p>
                    </w:txbxContent>
                  </v:textbox>
                </v:shape>
                <v:shape id="Text Box 170" o:spid="_x0000_s1095" type="#_x0000_t202" style="position:absolute;left:36760;top:3695;width:2800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iZocQA&#10;AADbAAAADwAAAGRycy9kb3ducmV2LnhtbESPQWvCQBSE74X+h+UVvEjdRERK6iolUAiKhcZCry/Z&#10;12xo9m3IbmP8925B8DjMzDfMZjfZTow0+NaxgnSRgCCunW65UfB1en9+AeEDssbOMSm4kIfd9vFh&#10;g5l2Z/6ksQyNiBD2GSowIfSZlL42ZNEvXE8cvR83WAxRDo3UA54j3HZymSRrabHluGCwp9xQ/Vv+&#10;WQWjD/O0wPS7PPZ7k1d1NV99HJSaPU1vryACTeEevrULrWCdwv+X+A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ImaHEAAAA2wAAAA8AAAAAAAAAAAAAAAAAmAIAAGRycy9k&#10;b3ducmV2LnhtbFBLBQYAAAAABAAEAPUAAACJAwAAAAA=&#10;">
                  <v:textbox inset="0,,0">
                    <w:txbxContent>
                      <w:p w:rsidR="00891811" w:rsidRPr="00F41ECF" w:rsidRDefault="00891811">
                        <w:pPr>
                          <w:rPr>
                            <w:sz w:val="20"/>
                            <w:szCs w:val="20"/>
                          </w:rPr>
                        </w:pPr>
                        <w:r w:rsidRPr="00F41ECF">
                          <w:rPr>
                            <w:sz w:val="20"/>
                            <w:szCs w:val="20"/>
                          </w:rPr>
                          <w:t>RRC</w:t>
                        </w:r>
                      </w:p>
                    </w:txbxContent>
                  </v:textbox>
                </v:shape>
                <v:rect id="Rectangle 171" o:spid="_x0000_s1096" style="position:absolute;left:14090;top:2990;width:19234;height:166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Gw/MUA&#10;AADbAAAADwAAAGRycy9kb3ducmV2LnhtbESPQWvCQBSE70L/w/IKvYjZNAWRNKuItiA9CLWCHh/Z&#10;1ySYfRt2VxP99a5Q6HGYmW+YYjGYVlzI+caygtckBUFcWt1wpWD/8zmZgfABWWNrmRRcycNi/jQq&#10;MNe252+67EIlIoR9jgrqELpcSl/WZNAntiOO3q91BkOUrpLaYR/hppVZmk6lwYbjQo0drWoqT7uz&#10;UdAdVmg+tjJ8uevb7Xjeb9frdKzUy/OwfAcRaAj/4b/2RiuYZv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bD8xQAAANsAAAAPAAAAAAAAAAAAAAAAAJgCAABkcnMv&#10;ZG93bnJldi54bWxQSwUGAAAAAAQABAD1AAAAigMAAAAA&#10;" strokeweight="1.5pt"/>
                <v:shape id="Text Box 172" o:spid="_x0000_s1097" type="#_x0000_t202" style="position:absolute;left:24472;top:16192;width:638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<v:textbox>
                    <w:txbxContent>
                      <w:p w:rsidR="00CC6AED" w:rsidRDefault="00CC6AED">
                        <w:r>
                          <w:t>PHY</w:t>
                        </w:r>
                      </w:p>
                    </w:txbxContent>
                  </v:textbox>
                </v:shape>
                <v:shape id="Text Box 173" o:spid="_x0000_s1098" type="#_x0000_t202" style="position:absolute;left:24472;top:12947;width:638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r5q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kE6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vmoxQAAANsAAAAPAAAAAAAAAAAAAAAAAJgCAABkcnMv&#10;ZG93bnJldi54bWxQSwUGAAAAAAQABAD1AAAAigMAAAAA&#10;">
                  <v:textbox>
                    <w:txbxContent>
                      <w:p w:rsidR="00CC6AED" w:rsidRDefault="00CC6AED">
                        <w:r>
                          <w:t>MAC</w:t>
                        </w:r>
                      </w:p>
                    </w:txbxContent>
                  </v:textbox>
                </v:shape>
                <v:shape id="Text Box 174" o:spid="_x0000_s1099" type="#_x0000_t202" style="position:absolute;left:24472;top:9804;width:638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<v:textbox>
                    <w:txbxContent>
                      <w:p w:rsidR="00CC6AED" w:rsidRDefault="00CC6AED">
                        <w:r>
                          <w:t>RLC</w:t>
                        </w:r>
                      </w:p>
                    </w:txbxContent>
                  </v:textbox>
                </v:shape>
                <v:shape id="Text Box 175" o:spid="_x0000_s1100" type="#_x0000_t202" style="position:absolute;left:15424;top:6750;width:15430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<v:textbox>
                    <w:txbxContent>
                      <w:p w:rsidR="00CC6AED" w:rsidRDefault="00CC6AED" w:rsidP="00244B28">
                        <w:pPr>
                          <w:jc w:val="center"/>
                        </w:pPr>
                        <w:r>
                          <w:t>PDCP</w:t>
                        </w:r>
                      </w:p>
                    </w:txbxContent>
                  </v:textbox>
                </v:shape>
                <v:shape id="Text Box 176" o:spid="_x0000_s1101" type="#_x0000_t202" style="position:absolute;left:27203;top:3695;width:365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2kTsUA&#10;AADbAAAADwAAAGRycy9kb3ducmV2LnhtbESPQWvCQBSE70L/w/IKvUjdpIiWmI0UoSAVC6YFr8/s&#10;azY0+zZktzH+e1coeBxm5hsmX4+2FQP1vnGsIJ0lIIgrpxuuFXx/vT+/gvABWWPrmBRcyMO6eJjk&#10;mGl35gMNZahFhLDPUIEJocuk9JUhi37mOuLo/bjeYoiyr6Xu8RzhtpUvSbKQFhuOCwY72hiqfss/&#10;q2DwYZpuMT2W++7DbE7VaTr/3Cn19Di+rUAEGsM9/N/eagWLJdy+xB8g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raROxQAAANsAAAAPAAAAAAAAAAAAAAAAAJgCAABkcnMv&#10;ZG93bnJldi54bWxQSwUGAAAAAAQABAD1AAAAigMAAAAA&#10;">
                  <v:textbox inset="0,,0">
                    <w:txbxContent>
                      <w:p w:rsidR="00CC6AED" w:rsidRPr="00F41ECF" w:rsidRDefault="00CC6AED" w:rsidP="00244B28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41ECF">
                          <w:rPr>
                            <w:sz w:val="20"/>
                            <w:szCs w:val="20"/>
                          </w:rPr>
                          <w:t>RRC</w:t>
                        </w:r>
                      </w:p>
                    </w:txbxContent>
                  </v:textbox>
                </v:shape>
                <v:rect id="Rectangle 177" o:spid="_x0000_s1102" style="position:absolute;left:2374;top:2895;width:9424;height:166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mHFsEA&#10;AADbAAAADwAAAGRycy9kb3ducmV2LnhtbERPy2oCMRTdC/5DuIVupGZsQWQ0StEWpAvBB9TlZXI7&#10;M3RyMySZl19vFoLLw3mvNr2pREvOl5YVzKYJCOLM6pJzBZfz99sChA/IGivLpGAgD5v1eLTCVNuO&#10;j9SeQi5iCPsUFRQh1KmUPivIoJ/amjhyf9YZDBG6XGqHXQw3lXxPkrk0WHJsKLCmbUHZ/6kxCurf&#10;LZqvgww/bvi4XZvLYbdLJkq9vvSfSxCB+vAUP9x7rWAex8Yv8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ZhxbBAAAA2wAAAA8AAAAAAAAAAAAAAAAAmAIAAGRycy9kb3du&#10;cmV2LnhtbFBLBQYAAAAABAAEAPUAAACGAwAAAAA=&#10;" strokeweight="1.5pt"/>
                <v:shape id="Text Box 178" o:spid="_x0000_s1103" type="#_x0000_t202" style="position:absolute;left:3898;top:16097;width:638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<v:textbox>
                    <w:txbxContent>
                      <w:p w:rsidR="00CC6AED" w:rsidRDefault="00CC6AED">
                        <w:r>
                          <w:t>PHY</w:t>
                        </w:r>
                      </w:p>
                    </w:txbxContent>
                  </v:textbox>
                </v:shape>
                <v:shape id="Text Box 179" o:spid="_x0000_s1104" type="#_x0000_t202" style="position:absolute;left:3898;top:12852;width:638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hpds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fX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qGl2wgAAANsAAAAPAAAAAAAAAAAAAAAAAJgCAABkcnMvZG93&#10;bnJldi54bWxQSwUGAAAAAAQABAD1AAAAhwMAAAAA&#10;">
                  <v:textbox>
                    <w:txbxContent>
                      <w:p w:rsidR="00CC6AED" w:rsidRDefault="00CC6AED">
                        <w:r>
                          <w:t>MAC</w:t>
                        </w:r>
                      </w:p>
                    </w:txbxContent>
                  </v:textbox>
                </v:shape>
                <v:shape id="Text Box 180" o:spid="_x0000_s1105" type="#_x0000_t202" style="position:absolute;left:3898;top:9709;width:638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<v:textbox>
                    <w:txbxContent>
                      <w:p w:rsidR="00CC6AED" w:rsidRDefault="00CC6AED">
                        <w:r>
                          <w:t>RLC</w:t>
                        </w:r>
                      </w:p>
                    </w:txbxContent>
                  </v:textbox>
                </v:shape>
                <v:shape id="Text Box 181" o:spid="_x0000_s1106" type="#_x0000_t202" style="position:absolute;left:15614;top:16090;width:638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<v:textbox>
                    <w:txbxContent>
                      <w:p w:rsidR="00CC6AED" w:rsidRDefault="00CC6AED">
                        <w:r>
                          <w:t>PHY</w:t>
                        </w:r>
                      </w:p>
                    </w:txbxContent>
                  </v:textbox>
                </v:shape>
                <v:shape id="Text Box 182" o:spid="_x0000_s1107" type="#_x0000_t202" style="position:absolute;left:15614;top:12858;width:6382;height:2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3Ac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ZG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vcBxQAAANsAAAAPAAAAAAAAAAAAAAAAAJgCAABkcnMv&#10;ZG93bnJldi54bWxQSwUGAAAAAAQABAD1AAAAigMAAAAA&#10;">
                  <v:textbox>
                    <w:txbxContent>
                      <w:p w:rsidR="00CC6AED" w:rsidRDefault="00CC6AED">
                        <w:r>
                          <w:t>MAC</w:t>
                        </w:r>
                      </w:p>
                    </w:txbxContent>
                  </v:textbox>
                </v:shape>
                <v:shape id="Text Box 183" o:spid="_x0000_s1108" type="#_x0000_t202" style="position:absolute;left:15614;top:9702;width:638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<v:textbox>
                    <w:txbxContent>
                      <w:p w:rsidR="00CC6AED" w:rsidRDefault="00CC6AED">
                        <w:r>
                          <w:t>RLC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84" o:spid="_x0000_s1109" type="#_x0000_t34" style="position:absolute;left:10280;top:11036;width:5334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WmOcAAAADbAAAADwAAAGRycy9kb3ducmV2LnhtbESPzWrDMBCE74G+g9hCboncQtLiWjal&#10;4NJj/qDXxdpYxtLKWIrtvn1VKOQ4zMw3TFEtzoqJxtB5VvC0zUAQN1533Cq4nOvNK4gQkTVaz6Tg&#10;hwJU5cOqwFz7mY80nWIrEoRDjgpMjEMuZWgMOQxbPxAn7+pHhzHJsZV6xDnBnZXPWbaXDjtOCwYH&#10;+jDU9KebU3C4yU8McfruGGfr6kN97Y1Vav24vL+BiLTEe/i//aUVvOzg70v6AbL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1pjnAAAAA2wAAAA8AAAAAAAAAAAAAAAAA&#10;oQIAAGRycy9kb3ducmV2LnhtbFBLBQYAAAAABAAEAPkAAACOAwAAAAA=&#10;" adj="10774"/>
                <v:shape id="AutoShape 185" o:spid="_x0000_s1110" type="#_x0000_t32" style="position:absolute;left:10280;top:14185;width:5334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/3acQAAADbAAAADwAAAGRycy9kb3ducmV2LnhtbESPQWsCMRSE74L/ITzBi9SsgrVsjbIV&#10;BBU8aNv76+Z1E7p52W6irv/eFIQeh5n5hlmsOleLC7XBelYwGWcgiEuvLVcKPt43Ty8gQkTWWHsm&#10;BTcKsFr2ewvMtb/ykS6nWIkE4ZCjAhNjk0sZSkMOw9g3xMn79q3DmGRbSd3iNcFdLadZ9iwdWk4L&#10;BhtaGyp/Tmen4LCbvBVfxu72x197mG2K+lyNPpUaDrriFUSkLv6HH+2tVjCf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P/dpxAAAANsAAAAPAAAAAAAAAAAA&#10;AAAAAKECAABkcnMvZG93bnJldi54bWxQSwUGAAAAAAQABAD5AAAAkgMAAAAA&#10;"/>
                <v:shape id="AutoShape 186" o:spid="_x0000_s1111" type="#_x0000_t34" style="position:absolute;left:10280;top:17424;width:5334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QJp70AAADbAAAADwAAAGRycy9kb3ducmV2LnhtbERPy4rCMBTdC/MP4Q6409RZjNJplEHo&#10;4NIXuL0016Y0uSlNbOvfTxaCy8N5F7vJWTFQHxrPClbLDARx5XXDtYLrpVxsQISIrNF6JgVPCrDb&#10;fswKzLUf+UTDOdYihXDIUYGJsculDJUhh2HpO+LE3X3vMCbY11L3OKZwZ+VXln1Lhw2nBoMd7Q1V&#10;7fnhFBwf8g9DHG4N42hdeSzvrbFKzT+n3x8Qkab4Fr/cB61gncamL+kHyO0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40Cae9AAAA2wAAAA8AAAAAAAAAAAAAAAAAoQIA&#10;AGRycy9kb3ducmV2LnhtbFBLBQYAAAAABAAEAPkAAACLAwAAAAA=&#10;" adj="10774"/>
                <v:shape id="AutoShape 187" o:spid="_x0000_s1112" type="#_x0000_t32" style="position:absolute;left:30854;top:11137;width:5906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zGgM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0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zGgMUAAADbAAAADwAAAAAAAAAA&#10;AAAAAAChAgAAZHJzL2Rvd25yZXYueG1sUEsFBgAAAAAEAAQA+QAAAJMDAAAAAA==&#10;"/>
                <v:shape id="AutoShape 188" o:spid="_x0000_s1113" type="#_x0000_t32" style="position:absolute;left:30854;top:14281;width:590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fOs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O0P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Ax86wQAAANsAAAAPAAAAAAAAAAAAAAAA&#10;AKECAABkcnMvZG93bnJldi54bWxQSwUGAAAAAAQABAD5AAAAjwMAAAAA&#10;"/>
                <v:shape id="AutoShape 189" o:spid="_x0000_s1114" type="#_x0000_t32" style="position:absolute;left:30854;top:17526;width:590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+6ocQAAADbAAAADwAAAGRycy9kb3ducmV2LnhtbESPQWsCMRSE74L/ITyhF6nZFSqyNcoq&#10;CFrwoG3vr5vXTXDzsm6ibv99UxB6HGbmG2ax6l0jbtQF61lBPslAEFdeW64VfLxvn+cgQkTW2Hgm&#10;BT8UYLUcDhZYaH/nI91OsRYJwqFABSbGtpAyVIYcholviZP37TuHMcmulrrDe4K7Rk6zbCYdWk4L&#10;BlvaGKrOp6tTcNjn6/LL2P3b8WIPL9uyudbjT6WeRn35CiJSH//Dj/ZOK5j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T7qhxAAAANsAAAAPAAAAAAAAAAAA&#10;AAAAAKECAABkcnMvZG93bnJldi54bWxQSwUGAAAAAAQABAD5AAAAkgMAAAAA&#10;"/>
                <v:shape id="AutoShape 190" o:spid="_x0000_s1115" type="#_x0000_t32" style="position:absolute;left:30854;top:8089;width:5906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0k1sQAAADbAAAADwAAAGRycy9kb3ducmV2LnhtbESPT2sCMRTE7wW/Q3hCL0WzCi2yGmUt&#10;CLXgwX/35+Z1E7p5WTdRt9/eCAWPw8z8hpktOleLK7XBelYwGmYgiEuvLVcKDvvVYAIiRGSNtWdS&#10;8EcBFvPeywxz7W+8pesuViJBOOSowMTY5FKG0pDDMPQNcfJ+fOswJtlWUrd4S3BXy3GWfUiHltOC&#10;wYY+DZW/u4tTsFmPlsXJ2PX39mw376uivlRvR6Ve+10xBRGpi8/wf/tLK5iM4fE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STWxAAAANsAAAAPAAAAAAAAAAAA&#10;AAAAAKECAABkcnMvZG93bnJldi54bWxQSwUGAAAAAAQABAD5AAAAkgMAAAAA&#10;"/>
                <v:shape id="AutoShape 191" o:spid="_x0000_s1116" type="#_x0000_t32" style="position:absolute;left:30854;top:5041;width:5906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GBTcQAAADbAAAADwAAAGRycy9kb3ducmV2LnhtbESPQWsCMRSE7wX/Q3iFXkrN2mK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0YFNxAAAANsAAAAPAAAAAAAAAAAA&#10;AAAAAKECAABkcnMvZG93bnJldi54bWxQSwUGAAAAAAQABAD5AAAAkgMAAAAA&#10;"/>
                <v:shape id="Text Box 192" o:spid="_x0000_s1117" type="#_x0000_t202" style="position:absolute;left:22085;top:704;width:476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<v:textbox>
                    <w:txbxContent>
                      <w:p w:rsidR="00CC6AED" w:rsidRDefault="00CC6AED">
                        <w:r>
                          <w:t>UE</w:t>
                        </w:r>
                      </w:p>
                    </w:txbxContent>
                  </v:textbox>
                </v:shape>
                <v:shape id="Text Box 193" o:spid="_x0000_s1118" type="#_x0000_t202" style="position:absolute;left:35229;top:323;width:9716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:rsidR="00CC6AED" w:rsidRDefault="00CC6AED">
                        <w:r>
                          <w:t>Macro-eNB</w:t>
                        </w:r>
                      </w:p>
                    </w:txbxContent>
                  </v:textbox>
                </v:shape>
                <v:shape id="Text Box 194" o:spid="_x0000_s1119" type="#_x0000_t202" style="position:absolute;left:4654;top:514;width:7144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<v:textbox>
                    <w:txbxContent>
                      <w:p w:rsidR="00CC6AED" w:rsidRDefault="00CC6AED">
                        <w:r>
                          <w:t>LeNB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7" w:name="_Ref337500013"/>
    </w:p>
    <w:p w:rsidR="005D0A5D" w:rsidRDefault="005D0A5D" w:rsidP="00A6029D">
      <w:pPr>
        <w:pStyle w:val="TF"/>
        <w:rPr>
          <w:rFonts w:ascii="Times New Roman" w:hAnsi="Times New Roman"/>
        </w:rPr>
      </w:pPr>
      <w:r w:rsidRPr="00A6029D">
        <w:rPr>
          <w:rFonts w:ascii="Times New Roman" w:hAnsi="Times New Roman"/>
        </w:rPr>
        <w:t xml:space="preserve">Figure </w:t>
      </w:r>
      <w:r w:rsidRPr="00A6029D">
        <w:rPr>
          <w:rFonts w:ascii="Times New Roman" w:hAnsi="Times New Roman"/>
        </w:rPr>
        <w:fldChar w:fldCharType="begin"/>
      </w:r>
      <w:r w:rsidRPr="00A6029D">
        <w:rPr>
          <w:rFonts w:ascii="Times New Roman" w:hAnsi="Times New Roman"/>
        </w:rPr>
        <w:instrText xml:space="preserve"> SEQ Figure \* ARABIC </w:instrText>
      </w:r>
      <w:r w:rsidRPr="00A6029D">
        <w:rPr>
          <w:rFonts w:ascii="Times New Roman" w:hAnsi="Times New Roman"/>
        </w:rPr>
        <w:fldChar w:fldCharType="separate"/>
      </w:r>
      <w:r w:rsidR="00005988">
        <w:rPr>
          <w:rFonts w:ascii="Times New Roman" w:hAnsi="Times New Roman"/>
          <w:noProof/>
        </w:rPr>
        <w:t>5</w:t>
      </w:r>
      <w:r w:rsidRPr="00A6029D">
        <w:rPr>
          <w:rFonts w:ascii="Times New Roman" w:hAnsi="Times New Roman"/>
          <w:noProof/>
        </w:rPr>
        <w:fldChar w:fldCharType="end"/>
      </w:r>
      <w:bookmarkEnd w:id="7"/>
      <w:r w:rsidRPr="00A6029D">
        <w:rPr>
          <w:rFonts w:ascii="Times New Roman" w:hAnsi="Times New Roman"/>
        </w:rPr>
        <w:t xml:space="preserve">: </w:t>
      </w:r>
      <w:r w:rsidR="00FE64CC">
        <w:rPr>
          <w:rFonts w:ascii="Times New Roman" w:hAnsi="Times New Roman"/>
        </w:rPr>
        <w:t>P</w:t>
      </w:r>
      <w:r w:rsidRPr="00A6029D">
        <w:rPr>
          <w:rFonts w:ascii="Times New Roman" w:hAnsi="Times New Roman"/>
        </w:rPr>
        <w:t>rotocol stack between UE, small cell eNB and macro eNB.</w:t>
      </w:r>
    </w:p>
    <w:p w:rsidR="005327F3" w:rsidRPr="00A6029D" w:rsidRDefault="005327F3" w:rsidP="00A6029D">
      <w:pPr>
        <w:pStyle w:val="TF"/>
        <w:rPr>
          <w:rFonts w:ascii="Times New Roman" w:hAnsi="Times New Roman"/>
          <w:bCs/>
        </w:rPr>
      </w:pPr>
    </w:p>
    <w:p w:rsidR="005D0A5D" w:rsidRDefault="005D0A5D" w:rsidP="005D0A5D">
      <w:pPr>
        <w:pStyle w:val="Heading3"/>
      </w:pPr>
      <w:r>
        <w:t>Split at the end of RLC</w:t>
      </w:r>
    </w:p>
    <w:p w:rsidR="005D0A5D" w:rsidRDefault="00937C50" w:rsidP="005D0A5D">
      <w:r>
        <w:t>This</w:t>
      </w:r>
      <w:r w:rsidR="005D0A5D">
        <w:t xml:space="preserve"> </w:t>
      </w:r>
      <w:r w:rsidR="00C2045B">
        <w:t xml:space="preserve">design option </w:t>
      </w:r>
      <w:r w:rsidR="005D0A5D">
        <w:t xml:space="preserve">is illustrated in </w:t>
      </w:r>
      <w:fldSimple w:instr=" REF _Ref338495898 ">
        <w:r w:rsidR="009144DF">
          <w:t xml:space="preserve">Figure </w:t>
        </w:r>
        <w:r w:rsidR="009144DF">
          <w:rPr>
            <w:noProof/>
          </w:rPr>
          <w:t>6</w:t>
        </w:r>
      </w:fldSimple>
      <w:r w:rsidR="005D0A5D">
        <w:t xml:space="preserve">, where a single PDCP layer and RLC layer is maintained in the macro-eNB and data going to the small cell is split after the RLC layer. The protocol stack </w:t>
      </w:r>
      <w:r w:rsidR="005327F3">
        <w:t xml:space="preserve">in </w:t>
      </w:r>
      <w:r w:rsidR="005D0A5D">
        <w:t xml:space="preserve">the UE is shown in </w:t>
      </w:r>
      <w:fldSimple w:instr=" REF _Ref338495939 ">
        <w:r w:rsidR="009144DF">
          <w:t xml:space="preserve">Figure </w:t>
        </w:r>
        <w:r w:rsidR="009144DF">
          <w:rPr>
            <w:noProof/>
          </w:rPr>
          <w:t>7</w:t>
        </w:r>
      </w:fldSimple>
      <w:r w:rsidR="005D0A5D">
        <w:t xml:space="preserve">. </w:t>
      </w:r>
      <w:r w:rsidR="005327F3" w:rsidRPr="0011621F">
        <w:t>I</w:t>
      </w:r>
      <w:r w:rsidR="005D0A5D" w:rsidRPr="0011621F">
        <w:t xml:space="preserve">nter-cell </w:t>
      </w:r>
      <w:r w:rsidRPr="0011621F">
        <w:t xml:space="preserve">data </w:t>
      </w:r>
      <w:r w:rsidR="005D0A5D" w:rsidRPr="0011621F">
        <w:t>scheduling</w:t>
      </w:r>
      <w:r w:rsidRPr="0011621F">
        <w:t xml:space="preserve"> </w:t>
      </w:r>
      <w:r w:rsidR="00C2045B">
        <w:t xml:space="preserve">(marked as “Data distribution” in </w:t>
      </w:r>
      <w:fldSimple w:instr=" REF _Ref338495898 ">
        <w:r w:rsidR="00C2045B">
          <w:t xml:space="preserve">Figure </w:t>
        </w:r>
        <w:r w:rsidR="00C2045B">
          <w:rPr>
            <w:noProof/>
          </w:rPr>
          <w:t>6</w:t>
        </w:r>
      </w:fldSimple>
      <w:r w:rsidR="00C2045B">
        <w:t xml:space="preserve">) </w:t>
      </w:r>
      <w:r w:rsidR="005327F3">
        <w:t>are</w:t>
      </w:r>
      <w:bookmarkStart w:id="8" w:name="_GoBack"/>
      <w:bookmarkEnd w:id="8"/>
      <w:r w:rsidR="005327F3">
        <w:t xml:space="preserve"> </w:t>
      </w:r>
      <w:r w:rsidRPr="0011621F">
        <w:t xml:space="preserve">implemented </w:t>
      </w:r>
      <w:r w:rsidR="005D0A5D" w:rsidRPr="0011621F">
        <w:t>in the macro-cell</w:t>
      </w:r>
      <w:r w:rsidR="005D0A5D">
        <w:t xml:space="preserve"> to determine if the RLC packets are to be handled by the macro-cell or the small cell. This design also allows a retransmitted RLC packet to be sent to a cell </w:t>
      </w:r>
      <w:r w:rsidR="005327F3">
        <w:t xml:space="preserve">other </w:t>
      </w:r>
      <w:r w:rsidR="005D0A5D">
        <w:t>than the original RLC packet, thus better leveraging the changing channel conditions between the macro-cell and the small cell.</w:t>
      </w:r>
    </w:p>
    <w:p w:rsidR="005D0A5D" w:rsidRDefault="005D0A5D" w:rsidP="005D0A5D"/>
    <w:p w:rsidR="005D0A5D" w:rsidRDefault="00937C50" w:rsidP="005D0A5D">
      <w:r>
        <w:t xml:space="preserve">The scheme, however, </w:t>
      </w:r>
      <w:r w:rsidR="005D0A5D">
        <w:t>does not preserve the tighter interaction between MAC and RLC</w:t>
      </w:r>
      <w:r w:rsidR="000E76DF">
        <w:t xml:space="preserve"> in case of large backhaul latency between the macro-cell and the small cell</w:t>
      </w:r>
      <w:r w:rsidR="005D0A5D">
        <w:t>. The RLC PDU size is provi</w:t>
      </w:r>
      <w:r>
        <w:t>ded to the RLC layer over the backhaul</w:t>
      </w:r>
      <w:r w:rsidR="005D0A5D">
        <w:t xml:space="preserve"> interface by the MAC layer. On the other hand, this scheme </w:t>
      </w:r>
      <w:r w:rsidR="005327F3">
        <w:t xml:space="preserve">does </w:t>
      </w:r>
      <w:r w:rsidR="005D0A5D">
        <w:t>allow RLC context transfer</w:t>
      </w:r>
      <w:r w:rsidR="00081235">
        <w:t xml:space="preserve"> during handover</w:t>
      </w:r>
      <w:r w:rsidR="005D0A5D">
        <w:t xml:space="preserve">.  RLC does not have to be reset </w:t>
      </w:r>
      <w:r w:rsidR="003E626C">
        <w:t>during</w:t>
      </w:r>
      <w:r w:rsidR="005D0A5D">
        <w:t xml:space="preserve"> handover from one LeNB to another LeNB under the </w:t>
      </w:r>
      <w:r w:rsidR="000E76DF">
        <w:t xml:space="preserve">coverage of the </w:t>
      </w:r>
      <w:r w:rsidR="005D0A5D">
        <w:t xml:space="preserve">same macro-eNB. The transmission at the target LeNB continues from the last RLC PDU at the source LeNB when the MAC/PHY protocol stack is re-established at the target LeNB. The macro-eNB is the central node that holds </w:t>
      </w:r>
      <w:r w:rsidR="00840387">
        <w:t xml:space="preserve">the </w:t>
      </w:r>
      <w:r w:rsidR="005D0A5D">
        <w:t>retransmission buffer, where RLC packets can be retransmitted to the UE (if in RLC AM mode) following handover to the target</w:t>
      </w:r>
      <w:r w:rsidR="003E626C">
        <w:t xml:space="preserve"> </w:t>
      </w:r>
      <w:r w:rsidR="00E57B37">
        <w:t>eNB</w:t>
      </w:r>
      <w:r w:rsidR="005D0A5D">
        <w:t>.</w:t>
      </w:r>
    </w:p>
    <w:p w:rsidR="00CF7744" w:rsidRDefault="00CF7744" w:rsidP="005D0A5D"/>
    <w:p w:rsidR="005D0A5D" w:rsidRDefault="00466E99" w:rsidP="005D0A5D">
      <w:pPr>
        <w:jc w:val="center"/>
      </w:pPr>
      <w:r>
        <w:rPr>
          <w:noProof/>
          <w:lang w:eastAsia="en-US"/>
        </w:rPr>
        <mc:AlternateContent>
          <mc:Choice Requires="wpc">
            <w:drawing>
              <wp:inline distT="0" distB="0" distL="0" distR="0">
                <wp:extent cx="4451350" cy="2301240"/>
                <wp:effectExtent l="0" t="0" r="0" b="3810"/>
                <wp:docPr id="76" name="Canvas 6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702560" y="1323975"/>
                            <a:ext cx="604520" cy="86677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 algn="ctr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6171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6095" y="1406525"/>
                            <a:ext cx="2540" cy="355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Text Box 6179"/>
                        <wps:cNvSpPr txBox="1">
                          <a:spLocks noChangeArrowheads="1"/>
                        </wps:cNvSpPr>
                        <wps:spPr bwMode="auto">
                          <a:xfrm>
                            <a:off x="2767965" y="1658620"/>
                            <a:ext cx="485775" cy="207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5363" w:rsidRPr="00BC03EB" w:rsidRDefault="00445363" w:rsidP="0044536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6181"/>
                        <wps:cNvSpPr txBox="1">
                          <a:spLocks noChangeArrowheads="1"/>
                        </wps:cNvSpPr>
                        <wps:spPr bwMode="auto">
                          <a:xfrm>
                            <a:off x="1337310" y="43180"/>
                            <a:ext cx="445135" cy="208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5363" w:rsidRPr="00BC03EB" w:rsidRDefault="00445363" w:rsidP="0044536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SRBs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6182"/>
                        <wps:cNvSpPr txBox="1">
                          <a:spLocks noChangeArrowheads="1"/>
                        </wps:cNvSpPr>
                        <wps:spPr bwMode="auto">
                          <a:xfrm>
                            <a:off x="2045335" y="121920"/>
                            <a:ext cx="53213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5363" w:rsidRPr="00BC03EB" w:rsidRDefault="00445363" w:rsidP="0044536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DRBs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6183"/>
                        <wps:cNvCnPr>
                          <a:cxnSpLocks noChangeShapeType="1"/>
                        </wps:cNvCnPr>
                        <wps:spPr bwMode="auto">
                          <a:xfrm flipV="1">
                            <a:off x="2054225" y="1407160"/>
                            <a:ext cx="1000760" cy="190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Rectangle 6184"/>
                        <wps:cNvSpPr>
                          <a:spLocks noChangeArrowheads="1"/>
                        </wps:cNvSpPr>
                        <wps:spPr bwMode="auto">
                          <a:xfrm>
                            <a:off x="916940" y="397510"/>
                            <a:ext cx="1466850" cy="1890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6185"/>
                        <wps:cNvSpPr txBox="1">
                          <a:spLocks noChangeArrowheads="1"/>
                        </wps:cNvSpPr>
                        <wps:spPr bwMode="auto">
                          <a:xfrm>
                            <a:off x="169545" y="1294765"/>
                            <a:ext cx="773430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5363" w:rsidRPr="00BC03EB" w:rsidRDefault="00445363" w:rsidP="0044536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M</w:t>
                              </w:r>
                              <w:r w:rsidR="00C2045B">
                                <w:rPr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cro-eNB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6186"/>
                        <wps:cNvSpPr txBox="1">
                          <a:spLocks noChangeArrowheads="1"/>
                        </wps:cNvSpPr>
                        <wps:spPr bwMode="auto">
                          <a:xfrm>
                            <a:off x="3391535" y="1701165"/>
                            <a:ext cx="93472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5363" w:rsidRPr="00BC03EB" w:rsidRDefault="00445363" w:rsidP="0044536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Small-cell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eNB (LeNB)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6187"/>
                        <wps:cNvSpPr>
                          <a:spLocks noChangeArrowheads="1"/>
                        </wps:cNvSpPr>
                        <wps:spPr bwMode="auto">
                          <a:xfrm>
                            <a:off x="2589530" y="399415"/>
                            <a:ext cx="818515" cy="188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89"/>
                        <wps:cNvCnPr>
                          <a:cxnSpLocks noChangeShapeType="1"/>
                        </wps:cNvCnPr>
                        <wps:spPr bwMode="auto">
                          <a:xfrm>
                            <a:off x="1313815" y="1330960"/>
                            <a:ext cx="635" cy="3536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Text Box 6182"/>
                        <wps:cNvSpPr txBox="1">
                          <a:spLocks noChangeArrowheads="1"/>
                        </wps:cNvSpPr>
                        <wps:spPr bwMode="auto">
                          <a:xfrm>
                            <a:off x="1005205" y="868680"/>
                            <a:ext cx="532130" cy="507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5363" w:rsidRDefault="00445363" w:rsidP="0044536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CCCH</w:t>
                              </w:r>
                            </w:p>
                            <w:p w:rsidR="00445363" w:rsidRDefault="00445363" w:rsidP="0044536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BCCH</w:t>
                              </w:r>
                            </w:p>
                            <w:p w:rsidR="00445363" w:rsidRPr="00BC03EB" w:rsidRDefault="00445363" w:rsidP="0044536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PCCH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6170"/>
                        <wps:cNvCnPr>
                          <a:cxnSpLocks noChangeShapeType="1"/>
                        </wps:cNvCnPr>
                        <wps:spPr bwMode="auto">
                          <a:xfrm>
                            <a:off x="1725295" y="244475"/>
                            <a:ext cx="635" cy="141922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6172"/>
                        <wps:cNvCnPr>
                          <a:cxnSpLocks noChangeShapeType="1"/>
                        </wps:cNvCnPr>
                        <wps:spPr bwMode="auto">
                          <a:xfrm flipH="1">
                            <a:off x="2098675" y="311785"/>
                            <a:ext cx="1270" cy="136080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6171"/>
                        <wps:cNvCnPr>
                          <a:cxnSpLocks noChangeShapeType="1"/>
                        </wps:cNvCnPr>
                        <wps:spPr bwMode="auto">
                          <a:xfrm flipH="1">
                            <a:off x="3039745" y="1859280"/>
                            <a:ext cx="2540" cy="37846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71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9580" y="1859280"/>
                            <a:ext cx="2540" cy="37846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Text Box 6173"/>
                        <wps:cNvSpPr txBox="1">
                          <a:spLocks noChangeArrowheads="1"/>
                        </wps:cNvSpPr>
                        <wps:spPr bwMode="auto">
                          <a:xfrm>
                            <a:off x="1496695" y="421640"/>
                            <a:ext cx="467995" cy="218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5363" w:rsidRPr="00BC03EB" w:rsidRDefault="00445363" w:rsidP="0044536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RRC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6174"/>
                        <wps:cNvSpPr txBox="1">
                          <a:spLocks noChangeArrowheads="1"/>
                        </wps:cNvSpPr>
                        <wps:spPr bwMode="auto">
                          <a:xfrm>
                            <a:off x="1560830" y="700405"/>
                            <a:ext cx="732790" cy="209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5363" w:rsidRPr="00BC03EB" w:rsidRDefault="00445363" w:rsidP="0044536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PDCP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6175"/>
                        <wps:cNvSpPr txBox="1">
                          <a:spLocks noChangeArrowheads="1"/>
                        </wps:cNvSpPr>
                        <wps:spPr bwMode="auto">
                          <a:xfrm>
                            <a:off x="1561465" y="960755"/>
                            <a:ext cx="724535" cy="2152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5363" w:rsidRPr="00BC03EB" w:rsidRDefault="00445363" w:rsidP="0044536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RLC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100"/>
                        <wps:cNvCnPr>
                          <a:cxnSpLocks noChangeShapeType="1"/>
                        </wps:cNvCnPr>
                        <wps:spPr bwMode="auto">
                          <a:xfrm>
                            <a:off x="1374775" y="1330325"/>
                            <a:ext cx="635" cy="3536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" name="AutoShape 101"/>
                        <wps:cNvCnPr>
                          <a:cxnSpLocks noChangeShapeType="1"/>
                        </wps:cNvCnPr>
                        <wps:spPr bwMode="auto">
                          <a:xfrm>
                            <a:off x="1443355" y="1330960"/>
                            <a:ext cx="635" cy="3536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" name="Text Box 6180"/>
                        <wps:cNvSpPr txBox="1">
                          <a:spLocks noChangeArrowheads="1"/>
                        </wps:cNvSpPr>
                        <wps:spPr bwMode="auto">
                          <a:xfrm>
                            <a:off x="2767965" y="1924050"/>
                            <a:ext cx="485775" cy="2178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5363" w:rsidRPr="00BC03EB" w:rsidRDefault="00445363" w:rsidP="0044536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6177"/>
                        <wps:cNvSpPr txBox="1">
                          <a:spLocks noChangeArrowheads="1"/>
                        </wps:cNvSpPr>
                        <wps:spPr bwMode="auto">
                          <a:xfrm>
                            <a:off x="1250315" y="1933575"/>
                            <a:ext cx="1024890" cy="208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5363" w:rsidRPr="00BC03EB" w:rsidRDefault="00445363" w:rsidP="0044536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6176"/>
                        <wps:cNvSpPr txBox="1">
                          <a:spLocks noChangeArrowheads="1"/>
                        </wps:cNvSpPr>
                        <wps:spPr bwMode="auto">
                          <a:xfrm>
                            <a:off x="1249680" y="1666240"/>
                            <a:ext cx="1025525" cy="207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5363" w:rsidRPr="00BC03EB" w:rsidRDefault="00445363" w:rsidP="0044536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C03EB">
                                <w:rPr>
                                  <w:sz w:val="18"/>
                                  <w:szCs w:val="18"/>
                                </w:rP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6186"/>
                        <wps:cNvSpPr txBox="1">
                          <a:spLocks noChangeArrowheads="1"/>
                        </wps:cNvSpPr>
                        <wps:spPr bwMode="auto">
                          <a:xfrm>
                            <a:off x="2666365" y="768350"/>
                            <a:ext cx="558165" cy="385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5363" w:rsidRPr="00343752" w:rsidRDefault="00445363" w:rsidP="00445363">
                              <w:pPr>
                                <w:jc w:val="left"/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  <w:t>Data offload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118"/>
                        <wps:cNvCnPr>
                          <a:cxnSpLocks noChangeShapeType="1"/>
                        </wps:cNvCnPr>
                        <wps:spPr bwMode="auto">
                          <a:xfrm>
                            <a:off x="2959735" y="1139825"/>
                            <a:ext cx="13970" cy="2127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Text Box 6175"/>
                        <wps:cNvSpPr txBox="1">
                          <a:spLocks noChangeArrowheads="1"/>
                        </wps:cNvSpPr>
                        <wps:spPr bwMode="auto">
                          <a:xfrm>
                            <a:off x="1767205" y="1238250"/>
                            <a:ext cx="601345" cy="3479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1621F" w:rsidRPr="00BC03EB" w:rsidRDefault="0011621F" w:rsidP="0011621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5619D">
                                <w:rPr>
                                  <w:sz w:val="16"/>
                                  <w:szCs w:val="16"/>
                                </w:rPr>
                                <w:t>Data dis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-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05619D">
                                <w:rPr>
                                  <w:sz w:val="16"/>
                                  <w:szCs w:val="16"/>
                                </w:rPr>
                                <w:t>tr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ibution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120" editas="canvas" style="width:350.5pt;height:181.2pt;mso-position-horizontal-relative:char;mso-position-vertical-relative:line" coordsize="44513,23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">
                <v:shape id="_x0000_s1121" type="#_x0000_t75" style="position:absolute;width:44513;height:23012;visibility:visible;mso-wrap-style:square">
                  <v:fill o:detectmouseclick="t"/>
                  <v:path o:connecttype="none"/>
                </v:shape>
                <v:rect id="Rectangle 78" o:spid="_x0000_s1122" style="position:absolute;left:27025;top:13239;width:6045;height:8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dViL8A&#10;AADbAAAADwAAAGRycy9kb3ducmV2LnhtbERPy4rCMBTdC/MP4Q7MTlNFRKtRnAFBBgTHx/7aXJti&#10;c1OSWOvfm4Uwy8N5L1adrUVLPlSOFQwHGQjiwumKSwWn46Y/BREissbaMSl4UoDV8qO3wFy7B/9R&#10;e4ilSCEcclRgYmxyKUNhyGIYuIY4cVfnLcYEfSm1x0cKt7UcZdlEWqw4NRhs6MdQcTvcrYLzmPbf&#10;92z6W2+PM02t2Q39JSr19dmt5yAidfFf/HZvtYJRGpu+pB8gl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R1WIvwAAANsAAAAPAAAAAAAAAAAAAAAAAJgCAABkcnMvZG93bnJl&#10;di54bWxQSwUGAAAAAAQABAD1AAAAhAMAAAAA&#10;" fillcolor="#ffc000">
                  <v:stroke dashstyle="1 1"/>
                </v:rect>
                <v:shape id="AutoShape 6171" o:spid="_x0000_s1123" type="#_x0000_t32" style="position:absolute;left:30460;top:14065;width:26;height:355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XzMEAAADbAAAADwAAAGRycy9kb3ducmV2LnhtbESPQYvCMBSE7wv+h/AEL4um60HWahQR&#10;RE/CuiIen82zLTYvIcnW+u83guBxmJlvmPmyM41oyYfasoKvUQaCuLC65lLB8Xcz/AYRIrLGxjIp&#10;eFCA5aL3Mcdc2zv/UHuIpUgQDjkqqGJ0uZShqMhgGFlHnLyr9QZjkr6U2uM9wU0jx1k2kQZrTgsV&#10;OlpXVNwOf0aBb53/PPsrn5zeX7abjsstsVKDfreagYjUxXf41d5pBeMpPL+kHyA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+9fMwQAAANsAAAAPAAAAAAAAAAAAAAAA&#10;AKECAABkcnMvZG93bnJldi54bWxQSwUGAAAAAAQABAD5AAAAjwMAAAAA&#10;" strokecolor="red" strokeweight="1.5pt"/>
                <v:shape id="Text Box 6179" o:spid="_x0000_s1124" type="#_x0000_t202" style="position:absolute;left:27679;top:16586;width:4858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445363" w:rsidRPr="00BC03EB" w:rsidRDefault="00445363" w:rsidP="0044536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MAC</w:t>
                        </w:r>
                      </w:p>
                    </w:txbxContent>
                  </v:textbox>
                </v:shape>
                <v:shape id="Text Box 6181" o:spid="_x0000_s1125" type="#_x0000_t202" style="position:absolute;left:13373;top:431;width:4451;height:20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445363" w:rsidRPr="00BC03EB" w:rsidRDefault="00445363" w:rsidP="0044536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SRBs</w:t>
                        </w:r>
                      </w:p>
                    </w:txbxContent>
                  </v:textbox>
                </v:shape>
                <v:shape id="Text Box 6182" o:spid="_x0000_s1126" type="#_x0000_t202" style="position:absolute;left:20453;top:1219;width:5321;height:2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:rsidR="00445363" w:rsidRPr="00BC03EB" w:rsidRDefault="00445363" w:rsidP="0044536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DRBs</w:t>
                        </w:r>
                      </w:p>
                    </w:txbxContent>
                  </v:textbox>
                </v:shape>
                <v:shape id="AutoShape 6183" o:spid="_x0000_s1127" type="#_x0000_t32" style="position:absolute;left:20542;top:14071;width:10007;height: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p2+8EAAADbAAAADwAAAGRycy9kb3ducmV2LnhtbESPQYvCMBSE7wv+h/AEL4umq7BINYoI&#10;oidBd1k8PptnW2xeQpKt9d8bQfA4zMw3zHzZmUa05ENtWcHXKANBXFhdc6ng92cznIIIEVljY5kU&#10;3CnActH7mGOu7Y0P1B5jKRKEQ44KqhhdLmUoKjIYRtYRJ+9ivcGYpC+l9nhLcNPIcZZ9S4M1p4UK&#10;Ha0rKq7Hf6PAt85/nvyF/5zen7ebjsstsVKDfreagYjUxXf41d5pBZMJPL+kHyA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ynb7wQAAANsAAAAPAAAAAAAAAAAAAAAA&#10;AKECAABkcnMvZG93bnJldi54bWxQSwUGAAAAAAQABAD5AAAAjwMAAAAA&#10;" strokecolor="red" strokeweight="1.5pt"/>
                <v:rect id="Rectangle 6184" o:spid="_x0000_s1128" style="position:absolute;left:9169;top:3975;width:14668;height:18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MjM8MA&#10;AADbAAAADwAAAGRycy9kb3ducmV2LnhtbESPQWsCMRSE74X+h/AK3mq2tRVZjbItFTwJVUG9PTbP&#10;ZHHzsmxSd/33jSB4HGbmG2a26F0tLtSGyrOCt2EGgrj0umKjYLddvk5AhIissfZMCq4UYDF/fpph&#10;rn3Hv3TZRCMShEOOCmyMTS5lKC05DEPfECfv5FuHMcnWSN1il+Culu9ZNpYOK04LFhv6tlSeN39O&#10;wU9zXBefJshiH+3h7L+6pV0bpQYvfTEFEamPj/C9vdIKRh9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MjM8MAAADbAAAADwAAAAAAAAAAAAAAAACYAgAAZHJzL2Rv&#10;d25yZXYueG1sUEsFBgAAAAAEAAQA9QAAAIgDAAAAAA==&#10;" filled="f"/>
                <v:shape id="Text Box 6185" o:spid="_x0000_s1129" type="#_x0000_t202" style="position:absolute;left:1695;top:12947;width:7734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445363" w:rsidRPr="00BC03EB" w:rsidRDefault="00445363" w:rsidP="00445363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M</w:t>
                        </w:r>
                        <w:r w:rsidR="00C2045B">
                          <w:rPr>
                            <w:sz w:val="18"/>
                            <w:szCs w:val="18"/>
                          </w:rPr>
                          <w:t>a</w:t>
                        </w:r>
                        <w:r w:rsidRPr="00BC03EB">
                          <w:rPr>
                            <w:sz w:val="18"/>
                            <w:szCs w:val="18"/>
                          </w:rPr>
                          <w:t>cro-eNB</w:t>
                        </w:r>
                      </w:p>
                    </w:txbxContent>
                  </v:textbox>
                </v:shape>
                <v:shape id="Text Box 6186" o:spid="_x0000_s1130" type="#_x0000_t202" style="position:absolute;left:33915;top:17011;width:9347;height:3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:rsidR="00445363" w:rsidRPr="00BC03EB" w:rsidRDefault="00445363" w:rsidP="00445363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Small-cell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eNB (LeNB)</w:t>
                        </w:r>
                      </w:p>
                    </w:txbxContent>
                  </v:textbox>
                </v:shape>
                <v:rect id="Rectangle 6187" o:spid="_x0000_s1131" style="position:absolute;left:25895;top:3994;width:8185;height:18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G9RMMA&#10;AADbAAAADwAAAGRycy9kb3ducmV2LnhtbESPQWsCMRSE74X+h/AK3mq2lVZZjbItFTwJVUG9PTbP&#10;ZHHzsmxSd/33jSB4HGbmG2a26F0tLtSGyrOCt2EGgrj0umKjYLddvk5AhIissfZMCq4UYDF/fpph&#10;rn3Hv3TZRCMShEOOCmyMTS5lKC05DEPfECfv5FuHMcnWSN1il+Culu9Z9ikdVpwWLDb0bak8b/6c&#10;gp/muC4+TJDFPtrD2X91S7s2Sg1e+mIKIlIfH+F7e6UVjM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G9RMMAAADbAAAADwAAAAAAAAAAAAAAAACYAgAAZHJzL2Rv&#10;d25yZXYueG1sUEsFBgAAAAAEAAQA9QAAAIgDAAAAAA==&#10;" filled="f"/>
                <v:shape id="AutoShape 89" o:spid="_x0000_s1132" type="#_x0000_t32" style="position:absolute;left:13138;top:13309;width:6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    <v:stroke endarrow="block"/>
                </v:shape>
                <v:shape id="Text Box 6182" o:spid="_x0000_s1133" type="#_x0000_t202" style="position:absolute;left:10052;top:8686;width:5321;height:5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445363" w:rsidRDefault="00445363" w:rsidP="0044536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CCCH</w:t>
                        </w:r>
                      </w:p>
                      <w:p w:rsidR="00445363" w:rsidRDefault="00445363" w:rsidP="0044536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BCCH</w:t>
                        </w:r>
                      </w:p>
                      <w:p w:rsidR="00445363" w:rsidRPr="00BC03EB" w:rsidRDefault="00445363" w:rsidP="0044536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PCCH</w:t>
                        </w:r>
                      </w:p>
                    </w:txbxContent>
                  </v:textbox>
                </v:shape>
                <v:shape id="AutoShape 6170" o:spid="_x0000_s1134" type="#_x0000_t32" style="position:absolute;left:17252;top:2444;width:7;height:141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8rwLoAAADbAAAADwAAAGRycy9kb3ducmV2LnhtbERPyQrCMBC9C/5DGMGLaOqCSDWKCIpX&#10;t56HZrpgMylNtPXvzUHw+Hj7ZteZSrypcaVlBdNJBII4tbrkXMH9dhyvQDiPrLGyTAo+5GC37fc2&#10;GGvb8oXeV5+LEMIuRgWF93UspUsLMugmtiYOXGYbgz7AJpe6wTaEm0rOomgpDZYcGgqs6VBQ+ry+&#10;jAI39Zxl83zGScUvGp3aZP9olRoOuv0ahKfO/8U/91krWIT14Uv4AXL7BQ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KJvK8C6AAAA2wAAAA8AAAAAAAAAAAAAAAAAoQIAAGRy&#10;cy9kb3ducmV2LnhtbFBLBQYAAAAABAAEAPkAAACIAwAAAAA=&#10;" strokecolor="blue" strokeweight="1.5pt"/>
                <v:shape id="AutoShape 6172" o:spid="_x0000_s1135" type="#_x0000_t32" style="position:absolute;left:20986;top:3117;width:13;height:1360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lBUcEAAADbAAAADwAAAGRycy9kb3ducmV2LnhtbESPQYvCMBSE7wv+h/AEb2taXVapRhFB&#10;8bpV8Pponk21eWmbqN1/vxGEPQ4z8w2zXPe2Fg/qfOVYQTpOQBAXTldcKjgdd59zED4ga6wdk4Jf&#10;8rBeDT6WmGn35B965KEUEcI+QwUmhCaT0heGLPqxa4ijd3GdxRBlV0rd4TPCbS0nSfItLVYcFww2&#10;tDVU3PK7VTA9Xdtjcp6l531r2j3e/SFv50qNhv1mASJQH/7D7/ZBK/hK4f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GUFRwQAAANsAAAAPAAAAAAAAAAAAAAAA&#10;AKECAABkcnMvZG93bnJldi54bWxQSwUGAAAAAAQABAD5AAAAjwMAAAAA&#10;" strokeweight="1.5pt"/>
                <v:shape id="AutoShape 6171" o:spid="_x0000_s1136" type="#_x0000_t32" style="position:absolute;left:30397;top:18592;width:25;height:37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vfJsMAAADbAAAADwAAAGRycy9kb3ducmV2LnhtbESPwWrDMBBE74H+g9hCb7GcNDTBjRJK&#10;oSbXOAZfF2tjubVWtqXE7t9XhUKPw8y8YfbH2XbiTqNvHStYJSkI4trplhsF5eVjuQPhA7LGzjEp&#10;+CYPx8PDYo+ZdhOf6V6ERkQI+wwVmBD6TEpfG7LoE9cTR+/qRoshyrGResQpwm0n12n6Ii22HBcM&#10;9vRuqP4qblbBc/k5XNJqu6rywQw53vypGHZKPT3Ob68gAs3hP/zXPmkFmzX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L3ybDAAAA2wAAAA8AAAAAAAAAAAAA&#10;AAAAoQIAAGRycy9kb3ducmV2LnhtbFBLBQYAAAAABAAEAPkAAACRAwAAAAA=&#10;" strokeweight="1.5pt"/>
                <v:shape id="AutoShape 6171" o:spid="_x0000_s1137" type="#_x0000_t32" style="position:absolute;left:17195;top:18592;width:26;height:37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d6vcEAAADbAAAADwAAAGRycy9kb3ducmV2LnhtbESPT4vCMBTE74LfIbwFb5r6B1e6RhFB&#10;8WoVvD6at013m5e2iVq/vREEj8PM/IZZrjtbiRu1vnSsYDxKQBDnTpdcKDifdsMFCB+QNVaOScGD&#10;PKxX/d4SU+3ufKRbFgoRIexTVGBCqFMpfW7Ioh+5mjh6v661GKJsC6lbvEe4reQkSebSYslxwWBN&#10;W0P5f3a1Cqbnv+aUXL7Hl31jmj1e/SFrFkoNvrrND4hAXfiE3+2DVjCbwutL/AFy9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h3q9wQAAANsAAAAPAAAAAAAAAAAAAAAA&#10;AKECAABkcnMvZG93bnJldi54bWxQSwUGAAAAAAQABAD5AAAAjwMAAAAA&#10;" strokeweight="1.5pt"/>
                <v:shape id="Text Box 6173" o:spid="_x0000_s1138" type="#_x0000_t202" style="position:absolute;left:14966;top:4216;width:4680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<v:textbox>
                    <w:txbxContent>
                      <w:p w:rsidR="00445363" w:rsidRPr="00BC03EB" w:rsidRDefault="00445363" w:rsidP="00445363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RRC</w:t>
                        </w:r>
                      </w:p>
                    </w:txbxContent>
                  </v:textbox>
                </v:shape>
                <v:shape id="Text Box 6174" o:spid="_x0000_s1139" type="#_x0000_t202" style="position:absolute;left:15608;top:7004;width:7328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<v:textbox>
                    <w:txbxContent>
                      <w:p w:rsidR="00445363" w:rsidRPr="00BC03EB" w:rsidRDefault="00445363" w:rsidP="00445363">
                        <w:pPr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PDCP</w:t>
                        </w:r>
                      </w:p>
                    </w:txbxContent>
                  </v:textbox>
                </v:shape>
                <v:shape id="Text Box 6175" o:spid="_x0000_s1140" type="#_x0000_t202" style="position:absolute;left:15614;top:9607;width:7246;height:2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<v:textbox>
                    <w:txbxContent>
                      <w:p w:rsidR="00445363" w:rsidRPr="00BC03EB" w:rsidRDefault="00445363" w:rsidP="0044536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RLC</w:t>
                        </w:r>
                      </w:p>
                    </w:txbxContent>
                  </v:textbox>
                </v:shape>
                <v:shape id="AutoShape 100" o:spid="_x0000_s1141" type="#_x0000_t32" style="position:absolute;left:13747;top:13303;width:7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    <v:stroke endarrow="block"/>
                </v:shape>
                <v:shape id="AutoShape 101" o:spid="_x0000_s1142" type="#_x0000_t32" style="position:absolute;left:14433;top:13309;width:6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hu+c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iG75xAAAANsAAAAPAAAAAAAAAAAA&#10;AAAAAKECAABkcnMvZG93bnJldi54bWxQSwUGAAAAAAQABAD5AAAAkgMAAAAA&#10;">
                  <v:stroke endarrow="block"/>
                </v:shape>
                <v:shape id="Text Box 6180" o:spid="_x0000_s1143" type="#_x0000_t202" style="position:absolute;left:27679;top:19240;width:4858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445363" w:rsidRPr="00BC03EB" w:rsidRDefault="00445363" w:rsidP="0044536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PHY</w:t>
                        </w:r>
                      </w:p>
                    </w:txbxContent>
                  </v:textbox>
                </v:shape>
                <v:shape id="Text Box 6177" o:spid="_x0000_s1144" type="#_x0000_t202" style="position:absolute;left:12503;top:19335;width:10249;height:20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<v:textbox>
                    <w:txbxContent>
                      <w:p w:rsidR="00445363" w:rsidRPr="00BC03EB" w:rsidRDefault="00445363" w:rsidP="0044536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PHY</w:t>
                        </w:r>
                      </w:p>
                    </w:txbxContent>
                  </v:textbox>
                </v:shape>
                <v:shape id="Text Box 6176" o:spid="_x0000_s1145" type="#_x0000_t202" style="position:absolute;left:12496;top:16662;width:10256;height:2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  <v:textbox>
                    <w:txbxContent>
                      <w:p w:rsidR="00445363" w:rsidRPr="00BC03EB" w:rsidRDefault="00445363" w:rsidP="0044536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03EB">
                          <w:rPr>
                            <w:sz w:val="18"/>
                            <w:szCs w:val="18"/>
                          </w:rPr>
                          <w:t>MAC</w:t>
                        </w:r>
                      </w:p>
                    </w:txbxContent>
                  </v:textbox>
                </v:shape>
                <v:shape id="Text Box 6186" o:spid="_x0000_s1146" type="#_x0000_t202" style="position:absolute;left:26663;top:7683;width:5582;height:3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445363" w:rsidRPr="00343752" w:rsidRDefault="00445363" w:rsidP="00445363">
                        <w:pPr>
                          <w:jc w:val="left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FF0000"/>
                            <w:sz w:val="18"/>
                            <w:szCs w:val="18"/>
                          </w:rPr>
                          <w:t>Data offload</w:t>
                        </w:r>
                      </w:p>
                    </w:txbxContent>
                  </v:textbox>
                </v:shape>
                <v:shape id="AutoShape 118" o:spid="_x0000_s1147" type="#_x0000_t32" style="position:absolute;left:29597;top:11398;width:140;height:21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BXus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QV7rGAAAA2wAAAA8AAAAAAAAA&#10;AAAAAAAAoQIAAGRycy9kb3ducmV2LnhtbFBLBQYAAAAABAAEAPkAAACUAwAAAAA=&#10;">
                  <v:stroke endarrow="block"/>
                </v:shape>
                <v:shape id="Text Box 6175" o:spid="_x0000_s1148" type="#_x0000_t202" style="position:absolute;left:17672;top:12382;width:6013;height:3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CDocEA&#10;AADbAAAADwAAAGRycy9kb3ducmV2LnhtbESPUWvCMBSF3wX/Q7jC3jSdrDI6o7jBRt+G1R9wSa5t&#10;XXNTkth2/34ZCD4ezjnf4Wz3k+3EQD60jhU8rzIQxNqZlmsF59Pn8hVEiMgGO8ek4JcC7Hfz2RYL&#10;40Y+0lDFWiQIhwIVNDH2hZRBN2QxrFxPnLyL8xZjkr6WxuOY4LaT6yzbSIstp4UGe/poSP9UN6vA&#10;5wd8Kd/r0mdfetTxyt9DxUo9LabDG4hIU3yE7+3SKMhz+P+Sfo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Ag6HBAAAA2wAAAA8AAAAAAAAAAAAAAAAAmAIAAGRycy9kb3du&#10;cmV2LnhtbFBLBQYAAAAABAAEAPUAAACGAwAAAAA=&#10;" fillcolor="#92d050">
                  <v:textbox>
                    <w:txbxContent>
                      <w:p w:rsidR="0011621F" w:rsidRPr="00BC03EB" w:rsidRDefault="0011621F" w:rsidP="0011621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5619D">
                          <w:rPr>
                            <w:sz w:val="16"/>
                            <w:szCs w:val="16"/>
                          </w:rPr>
                          <w:t>Data dis</w:t>
                        </w:r>
                        <w:r>
                          <w:rPr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05619D">
                          <w:rPr>
                            <w:sz w:val="16"/>
                            <w:szCs w:val="16"/>
                          </w:rPr>
                          <w:t>tr</w:t>
                        </w:r>
                        <w:r>
                          <w:rPr>
                            <w:sz w:val="18"/>
                            <w:szCs w:val="18"/>
                          </w:rPr>
                          <w:t>ibution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44B28" w:rsidRDefault="00244B28" w:rsidP="005D0A5D">
      <w:pPr>
        <w:pStyle w:val="Caption"/>
        <w:jc w:val="center"/>
        <w:rPr>
          <w:lang w:val="en-US"/>
        </w:rPr>
      </w:pPr>
      <w:bookmarkStart w:id="9" w:name="_Ref338495898"/>
    </w:p>
    <w:p w:rsidR="005D0A5D" w:rsidRDefault="005D0A5D" w:rsidP="005D0A5D">
      <w:pPr>
        <w:pStyle w:val="Caption"/>
        <w:jc w:val="center"/>
      </w:pPr>
      <w:r>
        <w:t xml:space="preserve">Figure </w:t>
      </w:r>
      <w:r w:rsidR="00B6736E">
        <w:fldChar w:fldCharType="begin"/>
      </w:r>
      <w:r w:rsidR="00B6736E">
        <w:instrText xml:space="preserve"> SEQ Figure \* ARABIC </w:instrText>
      </w:r>
      <w:r w:rsidR="00B6736E">
        <w:fldChar w:fldCharType="separate"/>
      </w:r>
      <w:r w:rsidR="00005988">
        <w:rPr>
          <w:noProof/>
        </w:rPr>
        <w:t>6</w:t>
      </w:r>
      <w:r w:rsidR="00B6736E">
        <w:rPr>
          <w:noProof/>
        </w:rPr>
        <w:fldChar w:fldCharType="end"/>
      </w:r>
      <w:bookmarkEnd w:id="9"/>
      <w:r w:rsidRPr="004F25D6">
        <w:rPr>
          <w:bCs w:val="0"/>
        </w:rPr>
        <w:t xml:space="preserve">: </w:t>
      </w:r>
      <w:r w:rsidR="00CF7744">
        <w:rPr>
          <w:bCs w:val="0"/>
          <w:lang w:val="en-US"/>
        </w:rPr>
        <w:t xml:space="preserve">Downlink: </w:t>
      </w:r>
      <w:r>
        <w:rPr>
          <w:bCs w:val="0"/>
        </w:rPr>
        <w:t>Data split at the end of RLC</w:t>
      </w:r>
      <w:r w:rsidRPr="004F25D6">
        <w:rPr>
          <w:bCs w:val="0"/>
        </w:rPr>
        <w:t>.</w:t>
      </w:r>
    </w:p>
    <w:p w:rsidR="005D0A5D" w:rsidRDefault="00466E99" w:rsidP="005D0A5D">
      <w:pPr>
        <w:jc w:val="center"/>
      </w:pPr>
      <w:r>
        <w:rPr>
          <w:noProof/>
          <w:lang w:eastAsia="en-US"/>
        </w:rPr>
        <w:lastRenderedPageBreak/>
        <mc:AlternateContent>
          <mc:Choice Requires="wpc">
            <w:drawing>
              <wp:inline distT="0" distB="0" distL="0" distR="0">
                <wp:extent cx="4786630" cy="2107565"/>
                <wp:effectExtent l="0" t="0" r="4445" b="0"/>
                <wp:docPr id="47" name="Canvas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3550285" y="299085"/>
                            <a:ext cx="1007745" cy="1665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3683635" y="1619250"/>
                            <a:ext cx="6985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FE64CC">
                              <w:pPr>
                                <w:jc w:val="center"/>
                              </w:pPr>
                              <w: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3683635" y="1294765"/>
                            <a:ext cx="6985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FE64CC">
                              <w:pPr>
                                <w:jc w:val="center"/>
                              </w:pPr>
                              <w: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3683635" y="980440"/>
                            <a:ext cx="6985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FE64CC">
                              <w:pPr>
                                <w:jc w:val="center"/>
                              </w:pPr>
                              <w:r>
                                <w:t>RLC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3683635" y="675005"/>
                            <a:ext cx="698500" cy="267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FE64CC">
                              <w:pPr>
                                <w:jc w:val="center"/>
                              </w:pPr>
                              <w:r>
                                <w:t>PDCP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683635" y="369570"/>
                            <a:ext cx="333375" cy="268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FE64CC">
                              <w:pPr>
                                <w:jc w:val="center"/>
                              </w:pPr>
                              <w:r>
                                <w:t>RRC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7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416685" y="299085"/>
                            <a:ext cx="1923415" cy="1665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454910" y="1619250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244B28">
                              <w: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454910" y="1294765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244B28">
                              <w: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559560" y="980440"/>
                            <a:ext cx="153352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244B28">
                              <w:pPr>
                                <w:jc w:val="center"/>
                              </w:pPr>
                              <w:r>
                                <w:t>RLC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1559560" y="675005"/>
                            <a:ext cx="1533525" cy="267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244B28">
                              <w:pPr>
                                <w:jc w:val="center"/>
                              </w:pPr>
                              <w:r>
                                <w:t>PDCP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2759710" y="369570"/>
                            <a:ext cx="333375" cy="268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244B28">
                              <w:pPr>
                                <w:jc w:val="center"/>
                              </w:pPr>
                              <w:r>
                                <w:t>RRC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3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45110" y="289560"/>
                            <a:ext cx="942340" cy="1665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397510" y="1609725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244B28">
                              <w: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397510" y="1285240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244B28">
                              <w: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569085" y="1609090"/>
                            <a:ext cx="6381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244B28">
                              <w:r>
                                <w:t>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1569085" y="1285875"/>
                            <a:ext cx="638175" cy="265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244B28">
                              <w:r>
                                <w:t>MAC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66"/>
                        <wps:cNvCnPr>
                          <a:cxnSpLocks noChangeShapeType="1"/>
                          <a:stCxn id="15" idx="3"/>
                          <a:endCxn id="17" idx="1"/>
                        </wps:cNvCnPr>
                        <wps:spPr bwMode="auto">
                          <a:xfrm>
                            <a:off x="1035685" y="1418590"/>
                            <a:ext cx="5334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AutoShape 67"/>
                        <wps:cNvCnPr>
                          <a:cxnSpLocks noChangeShapeType="1"/>
                          <a:stCxn id="14" idx="3"/>
                          <a:endCxn id="16" idx="1"/>
                        </wps:cNvCnPr>
                        <wps:spPr bwMode="auto">
                          <a:xfrm flipV="1">
                            <a:off x="1035685" y="1742440"/>
                            <a:ext cx="533400" cy="635"/>
                          </a:xfrm>
                          <a:prstGeom prst="bentConnector3">
                            <a:avLst>
                              <a:gd name="adj1" fmla="val 49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AutoShape 68"/>
                        <wps:cNvCnPr>
                          <a:cxnSpLocks noChangeShapeType="1"/>
                          <a:stCxn id="10" idx="3"/>
                          <a:endCxn id="4" idx="1"/>
                        </wps:cNvCnPr>
                        <wps:spPr bwMode="auto">
                          <a:xfrm>
                            <a:off x="3093085" y="1113790"/>
                            <a:ext cx="5905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AutoShape 69"/>
                        <wps:cNvCnPr>
                          <a:cxnSpLocks noChangeShapeType="1"/>
                          <a:stCxn id="9" idx="3"/>
                          <a:endCxn id="3" idx="1"/>
                        </wps:cNvCnPr>
                        <wps:spPr bwMode="auto">
                          <a:xfrm>
                            <a:off x="3093085" y="1428115"/>
                            <a:ext cx="5905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AutoShape 70"/>
                        <wps:cNvCnPr>
                          <a:cxnSpLocks noChangeShapeType="1"/>
                          <a:stCxn id="8" idx="3"/>
                          <a:endCxn id="2" idx="1"/>
                        </wps:cNvCnPr>
                        <wps:spPr bwMode="auto">
                          <a:xfrm>
                            <a:off x="3093085" y="1752600"/>
                            <a:ext cx="5905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AutoShape 71"/>
                        <wps:cNvCnPr>
                          <a:cxnSpLocks noChangeShapeType="1"/>
                          <a:stCxn id="11" idx="3"/>
                          <a:endCxn id="5" idx="1"/>
                        </wps:cNvCnPr>
                        <wps:spPr bwMode="auto">
                          <a:xfrm>
                            <a:off x="3093085" y="808990"/>
                            <a:ext cx="5905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AutoShape 72"/>
                        <wps:cNvCnPr>
                          <a:cxnSpLocks noChangeShapeType="1"/>
                          <a:stCxn id="12" idx="3"/>
                          <a:endCxn id="6" idx="1"/>
                        </wps:cNvCnPr>
                        <wps:spPr bwMode="auto">
                          <a:xfrm>
                            <a:off x="3093085" y="504190"/>
                            <a:ext cx="5905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2216150" y="70485"/>
                            <a:ext cx="4762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244B28">
                              <w:r>
                                <w:t>UE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3530600" y="32385"/>
                            <a:ext cx="9715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244B28">
                              <w:r>
                                <w:t>Macro-eNB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473075" y="51435"/>
                            <a:ext cx="714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44B28" w:rsidRDefault="00244B28" w:rsidP="00244B28">
                              <w:r>
                                <w:t>LeNB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47" o:spid="_x0000_s1149" editas="canvas" style="width:376.9pt;height:165.95pt;mso-position-horizontal-relative:char;mso-position-vertical-relative:line" coordsize="47866,2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">
                <v:shape id="_x0000_s1150" type="#_x0000_t75" style="position:absolute;width:47866;height:21075;visibility:visible;mso-wrap-style:square">
                  <v:fill o:detectmouseclick="t"/>
                  <v:path o:connecttype="none"/>
                </v:shape>
                <v:rect id="Rectangle 49" o:spid="_x0000_s1151" style="position:absolute;left:35502;top:2990;width:10078;height:166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QhFsEA&#10;AADaAAAADwAAAGRycy9kb3ducmV2LnhtbERPS4vCMBC+C/6HMAt7kTV1BZFqlMUHiAdBLazHoRnb&#10;YjMpSdTqr98IC56Gj+8503lranEj5yvLCgb9BARxbnXFhYLsuP4ag/ABWWNtmRQ8yMN81u1MMdX2&#10;znu6HUIhYgj7FBWUITSplD4vyaDv24Y4cmfrDIYIXSG1w3sMN7X8TpKRNFhxbCixoUVJ+eVwNQqa&#10;3wWa1U6GrXsMn6drtlsuk55Snx/tzwREoDa8xf/ujY7z4fXK68r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UIRbBAAAA2gAAAA8AAAAAAAAAAAAAAAAAmAIAAGRycy9kb3du&#10;cmV2LnhtbFBLBQYAAAAABAAEAPUAAACGAwAAAAA=&#10;" strokeweight="1.5pt"/>
                <v:shape id="Text Box 50" o:spid="_x0000_s1152" type="#_x0000_t202" style="position:absolute;left:36836;top:16192;width:698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244B28" w:rsidRDefault="00244B28" w:rsidP="00FE64CC">
                        <w:pPr>
                          <w:jc w:val="center"/>
                        </w:pPr>
                        <w:r>
                          <w:t>PHY</w:t>
                        </w:r>
                      </w:p>
                    </w:txbxContent>
                  </v:textbox>
                </v:shape>
                <v:shape id="Text Box 51" o:spid="_x0000_s1153" type="#_x0000_t202" style="position:absolute;left:36836;top:12947;width:698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244B28" w:rsidRDefault="00244B28" w:rsidP="00FE64CC">
                        <w:pPr>
                          <w:jc w:val="center"/>
                        </w:pPr>
                        <w:r>
                          <w:t>MAC</w:t>
                        </w:r>
                      </w:p>
                    </w:txbxContent>
                  </v:textbox>
                </v:shape>
                <v:shape id="Text Box 52" o:spid="_x0000_s1154" type="#_x0000_t202" style="position:absolute;left:36836;top:9804;width:698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244B28" w:rsidRDefault="00244B28" w:rsidP="00FE64CC">
                        <w:pPr>
                          <w:jc w:val="center"/>
                        </w:pPr>
                        <w:r>
                          <w:t>RLC</w:t>
                        </w:r>
                      </w:p>
                    </w:txbxContent>
                  </v:textbox>
                </v:shape>
                <v:shape id="Text Box 53" o:spid="_x0000_s1155" type="#_x0000_t202" style="position:absolute;left:36836;top:6750;width:6985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244B28" w:rsidRDefault="00244B28" w:rsidP="00FE64CC">
                        <w:pPr>
                          <w:jc w:val="center"/>
                        </w:pPr>
                        <w:r>
                          <w:t>PDCP</w:t>
                        </w:r>
                      </w:p>
                    </w:txbxContent>
                  </v:textbox>
                </v:shape>
                <v:shape id="Text Box 54" o:spid="_x0000_s1156" type="#_x0000_t202" style="position:absolute;left:36836;top:3695;width:3334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d5usIA&#10;AADaAAAADwAAAGRycy9kb3ducmV2LnhtbESPQWvCQBSE7wX/w/IEL6KbiIikrlIEQRQLjYLXZ/Y1&#10;G5p9G7JrjP/eLRR6HGbmG2a16W0tOmp95VhBOk1AEBdOV1wquJx3kyUIH5A11o5JwZM8bNaDtxVm&#10;2j34i7o8lCJC2GeowITQZFL6wpBFP3UNcfS+XWsxRNmWUrf4iHBby1mSLKTFiuOCwYa2hoqf/G4V&#10;dD6M0z2m1/zUHMz2VtzG88+jUqNh//EOIlAf/sN/7b1WsIDfK/EG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V3m6wgAAANoAAAAPAAAAAAAAAAAAAAAAAJgCAABkcnMvZG93&#10;bnJldi54bWxQSwUGAAAAAAQABAD1AAAAhwMAAAAA&#10;">
                  <v:textbox inset="0,,0">
                    <w:txbxContent>
                      <w:p w:rsidR="00244B28" w:rsidRDefault="00244B28" w:rsidP="00FE64CC">
                        <w:pPr>
                          <w:jc w:val="center"/>
                        </w:pPr>
                        <w:r>
                          <w:t>RRC</w:t>
                        </w:r>
                      </w:p>
                    </w:txbxContent>
                  </v:textbox>
                </v:shape>
                <v:rect id="Rectangle 55" o:spid="_x0000_s1157" style="position:absolute;left:14166;top:2990;width:19235;height:166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Ec+cMA&#10;AADaAAAADwAAAGRycy9kb3ducmV2LnhtbESPT4vCMBTE7wt+h/AEL6KpCipdo4i6sHgQ/AO7x0fz&#10;ti02LyWJWv30RhD2OMzMb5jZojGVuJLzpWUFg34CgjizuuRcwen41ZuC8AFZY2WZFNzJw2Le+phh&#10;qu2N93Q9hFxECPsUFRQh1KmUPivIoO/bmjh6f9YZDFG6XGqHtwg3lRwmyVgaLDkuFFjTqqDsfLgY&#10;BfXPCs1mJ8PW3UeP38tpt14nXaU67Wb5CSJQE/7D7/a3VjCB15V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Ec+cMAAADaAAAADwAAAAAAAAAAAAAAAACYAgAAZHJzL2Rv&#10;d25yZXYueG1sUEsFBgAAAAAEAAQA9QAAAIgDAAAAAA==&#10;" strokeweight="1.5pt"/>
                <v:shape id="Text Box 56" o:spid="_x0000_s1158" type="#_x0000_t202" style="position:absolute;left:24549;top:16192;width:6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244B28" w:rsidRDefault="00244B28" w:rsidP="00244B28">
                        <w:r>
                          <w:t>PHY</w:t>
                        </w:r>
                      </w:p>
                    </w:txbxContent>
                  </v:textbox>
                </v:shape>
                <v:shape id="Text Box 57" o:spid="_x0000_s1159" type="#_x0000_t202" style="position:absolute;left:24549;top:12947;width:6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244B28" w:rsidRDefault="00244B28" w:rsidP="00244B28">
                        <w:r>
                          <w:t>MAC</w:t>
                        </w:r>
                      </w:p>
                    </w:txbxContent>
                  </v:textbox>
                </v:shape>
                <v:shape id="Text Box 58" o:spid="_x0000_s1160" type="#_x0000_t202" style="position:absolute;left:15595;top:9804;width:1533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244B28" w:rsidRDefault="00244B28" w:rsidP="00244B28">
                        <w:pPr>
                          <w:jc w:val="center"/>
                        </w:pPr>
                        <w:r>
                          <w:t>RLC</w:t>
                        </w:r>
                      </w:p>
                    </w:txbxContent>
                  </v:textbox>
                </v:shape>
                <v:shape id="Text Box 59" o:spid="_x0000_s1161" type="#_x0000_t202" style="position:absolute;left:15595;top:6750;width:15335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244B28" w:rsidRDefault="00244B28" w:rsidP="00244B28">
                        <w:pPr>
                          <w:jc w:val="center"/>
                        </w:pPr>
                        <w:r>
                          <w:t>PDCP</w:t>
                        </w:r>
                      </w:p>
                    </w:txbxContent>
                  </v:textbox>
                </v:shape>
                <v:shape id="Text Box 60" o:spid="_x0000_s1162" type="#_x0000_t202" style="position:absolute;left:27597;top:3695;width:3333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0q8IA&#10;AADbAAAADwAAAGRycy9kb3ducmV2LnhtbERP32vCMBB+F/Y/hBvsRWZaGTKqUaQwKBsOrIO9Xpuz&#10;KTaX0mS1++/NYODbfXw/b7ObbCdGGnzrWEG6SEAQ10633Cj4Or09v4LwAVlj55gU/JKH3fZhtsFM&#10;uysfaSxDI2II+wwVmBD6TEpfG7LoF64njtzZDRZDhEMj9YDXGG47uUySlbTYcmww2FNuqL6UP1bB&#10;6MM8LTD9Lg/9u8mrupq/fH4o9fQ47dcgAk3hLv53FzrOX8LfL/EAu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3HSrwgAAANsAAAAPAAAAAAAAAAAAAAAAAJgCAABkcnMvZG93&#10;bnJldi54bWxQSwUGAAAAAAQABAD1AAAAhwMAAAAA&#10;">
                  <v:textbox inset="0,,0">
                    <w:txbxContent>
                      <w:p w:rsidR="00244B28" w:rsidRDefault="00244B28" w:rsidP="00244B28">
                        <w:pPr>
                          <w:jc w:val="center"/>
                        </w:pPr>
                        <w:r>
                          <w:t>RRC</w:t>
                        </w:r>
                      </w:p>
                    </w:txbxContent>
                  </v:textbox>
                </v:shape>
                <v:rect id="Rectangle 61" o:spid="_x0000_s1163" style="position:absolute;left:2451;top:2895;width:9423;height:166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mGsMA&#10;AADbAAAADwAAAGRycy9kb3ducmV2LnhtbERPTWvCQBC9F/wPywheitmoUCTNKqItlB6EqmCPQ3aa&#10;hGZnw+5qkv76riB4m8f7nHzdm0ZcyfnasoJZkoIgLqyuuVRwOr5PlyB8QNbYWCYFA3lYr0ZPOWba&#10;dvxF10MoRQxhn6GCKoQ2k9IXFRn0iW2JI/djncEQoSuldtjFcNPIeZq+SIM1x4YKW9pWVPweLkZB&#10;e96iedvL8OmGxd/35bTf7dJnpSbjfvMKIlAfHuK7+0PH+Qu4/RI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tmGsMAAADbAAAADwAAAAAAAAAAAAAAAACYAgAAZHJzL2Rv&#10;d25yZXYueG1sUEsFBgAAAAAEAAQA9QAAAIgDAAAAAA==&#10;" strokeweight="1.5pt"/>
                <v:shape id="Text Box 62" o:spid="_x0000_s1164" type="#_x0000_t202" style="position:absolute;left:3975;top:16097;width:6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244B28" w:rsidRDefault="00244B28" w:rsidP="00244B28">
                        <w:r>
                          <w:t>PHY</w:t>
                        </w:r>
                      </w:p>
                    </w:txbxContent>
                  </v:textbox>
                </v:shape>
                <v:shape id="Text Box 63" o:spid="_x0000_s1165" type="#_x0000_t202" style="position:absolute;left:3975;top:12852;width:6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244B28" w:rsidRDefault="00244B28" w:rsidP="00244B28">
                        <w:r>
                          <w:t>MAC</w:t>
                        </w:r>
                      </w:p>
                    </w:txbxContent>
                  </v:textbox>
                </v:shape>
                <v:shape id="Text Box 64" o:spid="_x0000_s1166" type="#_x0000_t202" style="position:absolute;left:15690;top:16090;width:638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244B28" w:rsidRDefault="00244B28" w:rsidP="00244B28">
                        <w:r>
                          <w:t>PHY</w:t>
                        </w:r>
                      </w:p>
                    </w:txbxContent>
                  </v:textbox>
                </v:shape>
                <v:shape id="Text Box 65" o:spid="_x0000_s1167" type="#_x0000_t202" style="position:absolute;left:15690;top:12858;width:6382;height:2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244B28" w:rsidRDefault="00244B28" w:rsidP="00244B28">
                        <w:r>
                          <w:t>MAC</w:t>
                        </w:r>
                      </w:p>
                    </w:txbxContent>
                  </v:textbox>
                </v:shape>
                <v:shape id="AutoShape 66" o:spid="_x0000_s1168" type="#_x0000_t32" style="position:absolute;left:10356;top:14185;width:5334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    <v:shape id="AutoShape 67" o:spid="_x0000_s1169" type="#_x0000_t34" style="position:absolute;left:10356;top:17424;width:5334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dJnL0AAADbAAAADwAAAGRycy9kb3ducmV2LnhtbERPS4vCMBC+C/sfwix4s+l6EO0aRYQu&#10;Hn3BXodmbIrJpDSx7f77jSB4m4/vOevt6KzoqQuNZwVfWQ6CuPK64VrB9VLOliBCRNZoPZOCPwqw&#10;3XxM1lhoP/CJ+nOsRQrhUKACE2NbSBkqQw5D5lvixN185zAm2NVSdzikcGflPM8X0mHDqcFgS3tD&#10;1f38cAqOD/mDIfa/DeNgXXksb3djlZp+jrtvEJHG+Ba/3Aed5q/g+Us6QG7+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ynSZy9AAAA2wAAAA8AAAAAAAAAAAAAAAAAoQIA&#10;AGRycy9kb3ducmV2LnhtbFBLBQYAAAAABAAEAPkAAACLAwAAAAA=&#10;" adj="10774"/>
                <v:shape id="AutoShape 68" o:spid="_x0000_s1170" type="#_x0000_t32" style="position:absolute;left:30930;top:11137;width:5906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<v:shape id="AutoShape 69" o:spid="_x0000_s1171" type="#_x0000_t32" style="position:absolute;left:30930;top:14281;width:590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<v:shape id="AutoShape 70" o:spid="_x0000_s1172" type="#_x0000_t32" style="position:absolute;left:30930;top:17526;width:590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    <v:shape id="AutoShape 71" o:spid="_x0000_s1173" type="#_x0000_t32" style="position:absolute;left:30930;top:8089;width:5906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<v:shape id="AutoShape 72" o:spid="_x0000_s1174" type="#_x0000_t32" style="position:absolute;left:30930;top:5041;width:5906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<v:shape id="Text Box 73" o:spid="_x0000_s1175" type="#_x0000_t202" style="position:absolute;left:22161;top:704;width:476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244B28" w:rsidRDefault="00244B28" w:rsidP="00244B28">
                        <w:r>
                          <w:t>UE</w:t>
                        </w:r>
                      </w:p>
                    </w:txbxContent>
                  </v:textbox>
                </v:shape>
                <v:shape id="Text Box 74" o:spid="_x0000_s1176" type="#_x0000_t202" style="position:absolute;left:35306;top:323;width:9715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244B28" w:rsidRDefault="00244B28" w:rsidP="00244B28">
                        <w:r>
                          <w:t>Macro-eNB</w:t>
                        </w:r>
                      </w:p>
                    </w:txbxContent>
                  </v:textbox>
                </v:shape>
                <v:shape id="Text Box 75" o:spid="_x0000_s1177" type="#_x0000_t202" style="position:absolute;left:4730;top:514;width:7144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244B28" w:rsidRDefault="00244B28" w:rsidP="00244B28">
                        <w:r>
                          <w:t>LeNB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D0A5D" w:rsidRPr="0005619D" w:rsidRDefault="005D0A5D" w:rsidP="005D0A5D">
      <w:pPr>
        <w:pStyle w:val="Caption"/>
        <w:jc w:val="center"/>
        <w:rPr>
          <w:lang w:val="en-US"/>
        </w:rPr>
      </w:pPr>
      <w:bookmarkStart w:id="10" w:name="_Ref338495939"/>
      <w:r>
        <w:t xml:space="preserve">Figure </w:t>
      </w:r>
      <w:r w:rsidR="00B6736E">
        <w:fldChar w:fldCharType="begin"/>
      </w:r>
      <w:r w:rsidR="00B6736E">
        <w:instrText xml:space="preserve"> SEQ Figure \* ARABIC </w:instrText>
      </w:r>
      <w:r w:rsidR="00B6736E">
        <w:fldChar w:fldCharType="separate"/>
      </w:r>
      <w:r w:rsidR="00005988">
        <w:rPr>
          <w:noProof/>
        </w:rPr>
        <w:t>7</w:t>
      </w:r>
      <w:r w:rsidR="00B6736E">
        <w:rPr>
          <w:noProof/>
        </w:rPr>
        <w:fldChar w:fldCharType="end"/>
      </w:r>
      <w:bookmarkEnd w:id="10"/>
      <w:r w:rsidRPr="004F25D6">
        <w:rPr>
          <w:bCs w:val="0"/>
        </w:rPr>
        <w:t xml:space="preserve">: </w:t>
      </w:r>
      <w:r w:rsidR="00FE64CC">
        <w:rPr>
          <w:bCs w:val="0"/>
          <w:lang w:val="en-US"/>
        </w:rPr>
        <w:t>P</w:t>
      </w:r>
      <w:r>
        <w:rPr>
          <w:bCs w:val="0"/>
        </w:rPr>
        <w:t>rotocol stack between UE, small cell eNB and macro</w:t>
      </w:r>
      <w:r w:rsidRPr="004F25D6">
        <w:rPr>
          <w:bCs w:val="0"/>
        </w:rPr>
        <w:t xml:space="preserve"> eNB.</w:t>
      </w:r>
    </w:p>
    <w:p w:rsidR="005327F3" w:rsidRDefault="005327F3" w:rsidP="0005619D"/>
    <w:p w:rsidR="00A82385" w:rsidRDefault="00A82385" w:rsidP="00A82385">
      <w:pPr>
        <w:pStyle w:val="Heading3"/>
      </w:pPr>
      <w:r>
        <w:t>Summary</w:t>
      </w:r>
    </w:p>
    <w:p w:rsidR="005327F3" w:rsidRPr="005327F3" w:rsidRDefault="00A82385" w:rsidP="0005619D">
      <w:r>
        <w:t>The pros and cons of the three options discussed above are summarized in Table 1 below.</w:t>
      </w:r>
    </w:p>
    <w:p w:rsidR="0087647B" w:rsidRDefault="0087647B" w:rsidP="005D0A5D"/>
    <w:p w:rsidR="005327F3" w:rsidRPr="0005619D" w:rsidRDefault="0087647B" w:rsidP="00A82385">
      <w:pPr>
        <w:pStyle w:val="Caption"/>
        <w:jc w:val="center"/>
        <w:rPr>
          <w:lang w:val="en-US"/>
        </w:rPr>
      </w:pPr>
      <w:r>
        <w:t xml:space="preserve">Table </w:t>
      </w:r>
      <w:r w:rsidR="00B6736E">
        <w:fldChar w:fldCharType="begin"/>
      </w:r>
      <w:r w:rsidR="00B6736E">
        <w:instrText xml:space="preserve"> SEQ Table \* ARABIC </w:instrText>
      </w:r>
      <w:r w:rsidR="00B6736E">
        <w:fldChar w:fldCharType="separate"/>
      </w:r>
      <w:r>
        <w:rPr>
          <w:noProof/>
        </w:rPr>
        <w:t>1</w:t>
      </w:r>
      <w:r w:rsidR="00B6736E">
        <w:rPr>
          <w:noProof/>
        </w:rPr>
        <w:fldChar w:fldCharType="end"/>
      </w:r>
      <w:r>
        <w:rPr>
          <w:lang w:val="en-US"/>
        </w:rPr>
        <w:t>: Summary of the pros and cons of different options of data split point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3341"/>
        <w:gridCol w:w="3341"/>
      </w:tblGrid>
      <w:tr w:rsidR="0087647B" w:rsidRPr="00F653B3" w:rsidTr="0087647B">
        <w:tc>
          <w:tcPr>
            <w:tcW w:w="3342" w:type="dxa"/>
          </w:tcPr>
          <w:p w:rsidR="0087647B" w:rsidRPr="00F653B3" w:rsidRDefault="0087647B" w:rsidP="00653DA8">
            <w:pPr>
              <w:rPr>
                <w:b/>
                <w:lang w:val="en-GB" w:eastAsia="de-DE"/>
              </w:rPr>
            </w:pPr>
            <w:r w:rsidRPr="00F653B3">
              <w:rPr>
                <w:b/>
                <w:lang w:val="en-GB" w:eastAsia="de-DE"/>
              </w:rPr>
              <w:t>Splitting point at macro-eNB</w:t>
            </w:r>
          </w:p>
          <w:p w:rsidR="00A82385" w:rsidRPr="00F653B3" w:rsidRDefault="00A82385" w:rsidP="00653DA8">
            <w:pPr>
              <w:rPr>
                <w:b/>
                <w:lang w:val="en-GB" w:eastAsia="de-DE"/>
              </w:rPr>
            </w:pPr>
          </w:p>
        </w:tc>
        <w:tc>
          <w:tcPr>
            <w:tcW w:w="3342" w:type="dxa"/>
          </w:tcPr>
          <w:p w:rsidR="0087647B" w:rsidRPr="00F653B3" w:rsidRDefault="0087647B" w:rsidP="00653DA8">
            <w:pPr>
              <w:rPr>
                <w:b/>
                <w:lang w:val="en-GB" w:eastAsia="de-DE"/>
              </w:rPr>
            </w:pPr>
            <w:r w:rsidRPr="00F653B3">
              <w:rPr>
                <w:b/>
                <w:lang w:val="en-GB" w:eastAsia="de-DE"/>
              </w:rPr>
              <w:t>Pros</w:t>
            </w:r>
          </w:p>
        </w:tc>
        <w:tc>
          <w:tcPr>
            <w:tcW w:w="3342" w:type="dxa"/>
          </w:tcPr>
          <w:p w:rsidR="0087647B" w:rsidRPr="00F653B3" w:rsidRDefault="0087647B" w:rsidP="00653DA8">
            <w:pPr>
              <w:rPr>
                <w:b/>
                <w:lang w:val="en-GB" w:eastAsia="de-DE"/>
              </w:rPr>
            </w:pPr>
            <w:r w:rsidRPr="00F653B3">
              <w:rPr>
                <w:b/>
                <w:lang w:val="en-GB" w:eastAsia="de-DE"/>
              </w:rPr>
              <w:t>Cons</w:t>
            </w:r>
          </w:p>
        </w:tc>
      </w:tr>
      <w:tr w:rsidR="0087647B" w:rsidRPr="0087647B" w:rsidTr="0087647B">
        <w:tc>
          <w:tcPr>
            <w:tcW w:w="3342" w:type="dxa"/>
          </w:tcPr>
          <w:p w:rsidR="0087647B" w:rsidRPr="00F653B3" w:rsidRDefault="0087647B" w:rsidP="00653DA8">
            <w:pPr>
              <w:rPr>
                <w:i/>
                <w:lang w:val="en-GB" w:eastAsia="de-DE"/>
              </w:rPr>
            </w:pPr>
            <w:r w:rsidRPr="00F653B3">
              <w:rPr>
                <w:i/>
                <w:lang w:val="en-GB" w:eastAsia="de-DE"/>
              </w:rPr>
              <w:t>Before PDCP</w:t>
            </w:r>
          </w:p>
        </w:tc>
        <w:tc>
          <w:tcPr>
            <w:tcW w:w="3342" w:type="dxa"/>
          </w:tcPr>
          <w:p w:rsidR="0087647B" w:rsidRDefault="0087647B" w:rsidP="00653DA8">
            <w:pPr>
              <w:rPr>
                <w:lang w:val="en-GB" w:eastAsia="de-DE"/>
              </w:rPr>
            </w:pPr>
            <w:r w:rsidRPr="0087647B">
              <w:rPr>
                <w:lang w:val="en-GB" w:eastAsia="de-DE"/>
              </w:rPr>
              <w:t>Full protocol stack in small cell eNB. Minimal spec changes between layers</w:t>
            </w:r>
            <w:r w:rsidR="00CC0B2B">
              <w:rPr>
                <w:lang w:val="en-GB" w:eastAsia="de-DE"/>
              </w:rPr>
              <w:t xml:space="preserve"> in small cell</w:t>
            </w:r>
            <w:r w:rsidR="00F653B3">
              <w:rPr>
                <w:lang w:val="en-GB" w:eastAsia="de-DE"/>
              </w:rPr>
              <w:t>.</w:t>
            </w:r>
          </w:p>
          <w:p w:rsidR="00A82385" w:rsidRPr="0087647B" w:rsidRDefault="00A82385" w:rsidP="00653DA8">
            <w:pPr>
              <w:rPr>
                <w:lang w:val="en-GB" w:eastAsia="de-DE"/>
              </w:rPr>
            </w:pPr>
          </w:p>
        </w:tc>
        <w:tc>
          <w:tcPr>
            <w:tcW w:w="3342" w:type="dxa"/>
          </w:tcPr>
          <w:p w:rsidR="0087647B" w:rsidRPr="0087647B" w:rsidRDefault="0087647B" w:rsidP="00653DA8">
            <w:pPr>
              <w:rPr>
                <w:lang w:val="en-GB" w:eastAsia="de-DE"/>
              </w:rPr>
            </w:pPr>
            <w:r w:rsidRPr="0087647B">
              <w:rPr>
                <w:lang w:val="en-GB" w:eastAsia="de-DE"/>
              </w:rPr>
              <w:t xml:space="preserve">UE </w:t>
            </w:r>
            <w:r w:rsidR="00CC0B2B">
              <w:rPr>
                <w:lang w:val="en-GB" w:eastAsia="de-DE"/>
              </w:rPr>
              <w:t xml:space="preserve">may need to </w:t>
            </w:r>
            <w:r w:rsidRPr="0087647B">
              <w:rPr>
                <w:lang w:val="en-GB" w:eastAsia="de-DE"/>
              </w:rPr>
              <w:t>maintain two sets of security keys</w:t>
            </w:r>
            <w:r w:rsidR="00CC0B2B">
              <w:rPr>
                <w:lang w:val="en-GB" w:eastAsia="de-DE"/>
              </w:rPr>
              <w:t>, one toward the macro cell and the other to the small cell.</w:t>
            </w:r>
          </w:p>
        </w:tc>
      </w:tr>
      <w:tr w:rsidR="0087647B" w:rsidRPr="0087647B" w:rsidTr="0087647B">
        <w:tc>
          <w:tcPr>
            <w:tcW w:w="3342" w:type="dxa"/>
          </w:tcPr>
          <w:p w:rsidR="0087647B" w:rsidRPr="00F653B3" w:rsidRDefault="0087647B" w:rsidP="00653DA8">
            <w:pPr>
              <w:rPr>
                <w:i/>
                <w:lang w:val="en-GB" w:eastAsia="de-DE"/>
              </w:rPr>
            </w:pPr>
            <w:r w:rsidRPr="00F653B3">
              <w:rPr>
                <w:i/>
                <w:lang w:val="en-GB" w:eastAsia="de-DE"/>
              </w:rPr>
              <w:t>Between PDCP and RLC</w:t>
            </w:r>
          </w:p>
        </w:tc>
        <w:tc>
          <w:tcPr>
            <w:tcW w:w="3342" w:type="dxa"/>
          </w:tcPr>
          <w:p w:rsidR="0087647B" w:rsidRPr="0087647B" w:rsidRDefault="0087647B" w:rsidP="0087647B">
            <w:pPr>
              <w:numPr>
                <w:ilvl w:val="0"/>
                <w:numId w:val="30"/>
              </w:numPr>
              <w:rPr>
                <w:lang w:val="en-GB" w:eastAsia="de-DE"/>
              </w:rPr>
            </w:pPr>
            <w:r w:rsidRPr="0087647B">
              <w:rPr>
                <w:lang w:val="en-GB" w:eastAsia="de-DE"/>
              </w:rPr>
              <w:t>UE maintain</w:t>
            </w:r>
            <w:r w:rsidR="00E57ADC">
              <w:rPr>
                <w:lang w:val="en-GB" w:eastAsia="de-DE"/>
              </w:rPr>
              <w:t>s</w:t>
            </w:r>
            <w:r w:rsidRPr="0087647B">
              <w:rPr>
                <w:lang w:val="en-GB" w:eastAsia="de-DE"/>
              </w:rPr>
              <w:t xml:space="preserve"> a single set of security keys</w:t>
            </w:r>
          </w:p>
          <w:p w:rsidR="0087647B" w:rsidRPr="0087647B" w:rsidRDefault="00E57ADC" w:rsidP="0087647B">
            <w:pPr>
              <w:numPr>
                <w:ilvl w:val="0"/>
                <w:numId w:val="30"/>
              </w:numPr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Tight coupling between RLC and MAC </w:t>
            </w:r>
            <w:r w:rsidR="00CC0B2B">
              <w:rPr>
                <w:lang w:val="en-GB" w:eastAsia="de-DE"/>
              </w:rPr>
              <w:t xml:space="preserve">is </w:t>
            </w:r>
            <w:r>
              <w:rPr>
                <w:lang w:val="en-GB" w:eastAsia="de-DE"/>
              </w:rPr>
              <w:t>maintained</w:t>
            </w:r>
            <w:r w:rsidR="00CC0B2B">
              <w:rPr>
                <w:lang w:val="en-GB" w:eastAsia="de-DE"/>
              </w:rPr>
              <w:t xml:space="preserve"> in small cell</w:t>
            </w:r>
          </w:p>
          <w:p w:rsidR="0087647B" w:rsidRPr="0087647B" w:rsidRDefault="0087647B" w:rsidP="00A82385">
            <w:pPr>
              <w:ind w:left="720"/>
              <w:rPr>
                <w:lang w:val="en-GB" w:eastAsia="de-DE"/>
              </w:rPr>
            </w:pPr>
          </w:p>
          <w:p w:rsidR="0087647B" w:rsidRPr="0087647B" w:rsidRDefault="0087647B" w:rsidP="00653DA8">
            <w:pPr>
              <w:rPr>
                <w:lang w:val="en-GB" w:eastAsia="de-DE"/>
              </w:rPr>
            </w:pPr>
          </w:p>
        </w:tc>
        <w:tc>
          <w:tcPr>
            <w:tcW w:w="3342" w:type="dxa"/>
          </w:tcPr>
          <w:p w:rsidR="0087647B" w:rsidRPr="0087647B" w:rsidRDefault="00E57ADC" w:rsidP="0087647B">
            <w:pPr>
              <w:numPr>
                <w:ilvl w:val="0"/>
                <w:numId w:val="30"/>
              </w:numPr>
              <w:rPr>
                <w:lang w:val="en-GB" w:eastAsia="de-DE"/>
              </w:rPr>
            </w:pPr>
            <w:r w:rsidRPr="0087647B">
              <w:rPr>
                <w:lang w:val="en-GB" w:eastAsia="de-DE"/>
              </w:rPr>
              <w:t>Po</w:t>
            </w:r>
            <w:r>
              <w:rPr>
                <w:lang w:val="en-GB" w:eastAsia="de-DE"/>
              </w:rPr>
              <w:t>tential</w:t>
            </w:r>
            <w:r w:rsidRPr="0087647B">
              <w:rPr>
                <w:lang w:val="en-GB" w:eastAsia="de-DE"/>
              </w:rPr>
              <w:t xml:space="preserve"> </w:t>
            </w:r>
            <w:r>
              <w:rPr>
                <w:lang w:val="en-GB" w:eastAsia="de-DE"/>
              </w:rPr>
              <w:t xml:space="preserve">RLC </w:t>
            </w:r>
            <w:r w:rsidR="0087647B" w:rsidRPr="0087647B">
              <w:rPr>
                <w:lang w:val="en-GB" w:eastAsia="de-DE"/>
              </w:rPr>
              <w:t>packet loss during handover</w:t>
            </w:r>
            <w:r>
              <w:rPr>
                <w:lang w:val="en-GB" w:eastAsia="de-DE"/>
              </w:rPr>
              <w:t>.</w:t>
            </w:r>
          </w:p>
          <w:p w:rsidR="0087647B" w:rsidRPr="0087647B" w:rsidRDefault="0087647B" w:rsidP="0087647B">
            <w:pPr>
              <w:numPr>
                <w:ilvl w:val="0"/>
                <w:numId w:val="30"/>
              </w:numPr>
              <w:rPr>
                <w:lang w:val="en-GB" w:eastAsia="de-DE"/>
              </w:rPr>
            </w:pPr>
            <w:r w:rsidRPr="0087647B">
              <w:rPr>
                <w:lang w:val="en-GB" w:eastAsia="de-DE"/>
              </w:rPr>
              <w:t xml:space="preserve">May need a re-transmission buffer </w:t>
            </w:r>
            <w:r w:rsidR="00E57ADC">
              <w:rPr>
                <w:lang w:val="en-GB" w:eastAsia="de-DE"/>
              </w:rPr>
              <w:t>of</w:t>
            </w:r>
            <w:r w:rsidR="00E57ADC" w:rsidRPr="0087647B">
              <w:rPr>
                <w:lang w:val="en-GB" w:eastAsia="de-DE"/>
              </w:rPr>
              <w:t xml:space="preserve"> </w:t>
            </w:r>
            <w:r w:rsidRPr="0087647B">
              <w:rPr>
                <w:lang w:val="en-GB" w:eastAsia="de-DE"/>
              </w:rPr>
              <w:t>PDCP</w:t>
            </w:r>
            <w:r w:rsidR="00E57ADC">
              <w:rPr>
                <w:lang w:val="en-GB" w:eastAsia="de-DE"/>
              </w:rPr>
              <w:t xml:space="preserve"> PDU</w:t>
            </w:r>
          </w:p>
          <w:p w:rsidR="0087647B" w:rsidRPr="0087647B" w:rsidRDefault="0087647B" w:rsidP="0087647B">
            <w:pPr>
              <w:numPr>
                <w:ilvl w:val="0"/>
                <w:numId w:val="30"/>
              </w:numPr>
              <w:rPr>
                <w:lang w:val="en-GB" w:eastAsia="de-DE"/>
              </w:rPr>
            </w:pPr>
            <w:r w:rsidRPr="0087647B">
              <w:rPr>
                <w:lang w:val="en-GB" w:eastAsia="de-DE"/>
              </w:rPr>
              <w:t>Additional signalling over backhaul</w:t>
            </w:r>
            <w:r w:rsidR="0098768E">
              <w:rPr>
                <w:lang w:val="en-GB" w:eastAsia="de-DE"/>
              </w:rPr>
              <w:t xml:space="preserve"> may be needed</w:t>
            </w:r>
          </w:p>
          <w:p w:rsidR="0087647B" w:rsidRPr="0087647B" w:rsidRDefault="0087647B" w:rsidP="00653DA8">
            <w:pPr>
              <w:rPr>
                <w:lang w:val="en-GB" w:eastAsia="de-DE"/>
              </w:rPr>
            </w:pPr>
          </w:p>
        </w:tc>
      </w:tr>
      <w:tr w:rsidR="0087647B" w:rsidRPr="0087647B" w:rsidTr="0087647B">
        <w:tc>
          <w:tcPr>
            <w:tcW w:w="3342" w:type="dxa"/>
          </w:tcPr>
          <w:p w:rsidR="0087647B" w:rsidRPr="00F653B3" w:rsidRDefault="0087647B" w:rsidP="00653DA8">
            <w:pPr>
              <w:rPr>
                <w:i/>
                <w:lang w:val="en-GB" w:eastAsia="de-DE"/>
              </w:rPr>
            </w:pPr>
            <w:r w:rsidRPr="00F653B3">
              <w:rPr>
                <w:i/>
                <w:lang w:val="en-GB" w:eastAsia="de-DE"/>
              </w:rPr>
              <w:t>Between RLC and MAC</w:t>
            </w:r>
          </w:p>
        </w:tc>
        <w:tc>
          <w:tcPr>
            <w:tcW w:w="3342" w:type="dxa"/>
          </w:tcPr>
          <w:p w:rsidR="0087647B" w:rsidRPr="0087647B" w:rsidRDefault="00E57ADC" w:rsidP="0087647B">
            <w:pPr>
              <w:numPr>
                <w:ilvl w:val="0"/>
                <w:numId w:val="30"/>
              </w:numPr>
              <w:rPr>
                <w:lang w:val="en-GB" w:eastAsia="de-DE"/>
              </w:rPr>
            </w:pPr>
            <w:r>
              <w:rPr>
                <w:lang w:val="en-GB" w:eastAsia="de-DE"/>
              </w:rPr>
              <w:t>E</w:t>
            </w:r>
            <w:r w:rsidR="0087647B" w:rsidRPr="0087647B">
              <w:rPr>
                <w:lang w:val="en-GB" w:eastAsia="de-DE"/>
              </w:rPr>
              <w:t xml:space="preserve">nable </w:t>
            </w:r>
            <w:r>
              <w:rPr>
                <w:lang w:val="en-GB" w:eastAsia="de-DE"/>
              </w:rPr>
              <w:t>fast</w:t>
            </w:r>
            <w:r w:rsidRPr="0087647B">
              <w:rPr>
                <w:lang w:val="en-GB" w:eastAsia="de-DE"/>
              </w:rPr>
              <w:t xml:space="preserve"> </w:t>
            </w:r>
            <w:r w:rsidR="0087647B" w:rsidRPr="0087647B">
              <w:rPr>
                <w:lang w:val="en-GB" w:eastAsia="de-DE"/>
              </w:rPr>
              <w:t>data routing between macro and small cell</w:t>
            </w:r>
            <w:r>
              <w:rPr>
                <w:lang w:val="en-GB" w:eastAsia="de-DE"/>
              </w:rPr>
              <w:t xml:space="preserve"> during handover between two small cells</w:t>
            </w:r>
          </w:p>
          <w:p w:rsidR="0087647B" w:rsidRPr="0087647B" w:rsidRDefault="0087647B" w:rsidP="00653DA8">
            <w:pPr>
              <w:rPr>
                <w:lang w:val="en-GB" w:eastAsia="de-DE"/>
              </w:rPr>
            </w:pPr>
          </w:p>
        </w:tc>
        <w:tc>
          <w:tcPr>
            <w:tcW w:w="3342" w:type="dxa"/>
          </w:tcPr>
          <w:p w:rsidR="0087647B" w:rsidRPr="0087647B" w:rsidRDefault="0098768E" w:rsidP="0087647B">
            <w:pPr>
              <w:numPr>
                <w:ilvl w:val="0"/>
                <w:numId w:val="30"/>
              </w:numPr>
              <w:rPr>
                <w:lang w:val="en-GB" w:eastAsia="de-DE"/>
              </w:rPr>
            </w:pPr>
            <w:r>
              <w:rPr>
                <w:lang w:val="en-GB" w:eastAsia="de-DE"/>
              </w:rPr>
              <w:t>MAC indication of transmit opportu</w:t>
            </w:r>
            <w:r w:rsidR="004325AF">
              <w:rPr>
                <w:lang w:val="en-GB" w:eastAsia="de-DE"/>
              </w:rPr>
              <w:t>nity and packet size may not work</w:t>
            </w:r>
            <w:r w:rsidR="0087647B" w:rsidRPr="0087647B">
              <w:rPr>
                <w:lang w:val="en-GB" w:eastAsia="de-DE"/>
              </w:rPr>
              <w:t xml:space="preserve"> in case of high backhaul</w:t>
            </w:r>
            <w:r w:rsidR="002B3EA2">
              <w:rPr>
                <w:lang w:val="en-GB" w:eastAsia="de-DE"/>
              </w:rPr>
              <w:t xml:space="preserve"> </w:t>
            </w:r>
            <w:r w:rsidR="002B3EA2" w:rsidRPr="0087647B">
              <w:rPr>
                <w:lang w:val="en-GB" w:eastAsia="de-DE"/>
              </w:rPr>
              <w:t>latency</w:t>
            </w:r>
          </w:p>
          <w:p w:rsidR="0087647B" w:rsidRPr="0087647B" w:rsidRDefault="0087647B" w:rsidP="00A82385">
            <w:pPr>
              <w:ind w:left="720"/>
              <w:rPr>
                <w:lang w:val="en-GB" w:eastAsia="de-DE"/>
              </w:rPr>
            </w:pPr>
          </w:p>
        </w:tc>
      </w:tr>
    </w:tbl>
    <w:p w:rsidR="0087647B" w:rsidRPr="0005619D" w:rsidRDefault="0087647B" w:rsidP="005D0A5D"/>
    <w:p w:rsidR="00AA2819" w:rsidRDefault="00773348" w:rsidP="002B33E2">
      <w:pPr>
        <w:pStyle w:val="Heading1"/>
      </w:pPr>
      <w:r>
        <w:t>C</w:t>
      </w:r>
      <w:r w:rsidR="004531B6">
        <w:t>on</w:t>
      </w:r>
      <w:r w:rsidR="004B4A92">
        <w:t>c</w:t>
      </w:r>
      <w:r w:rsidR="00AA2819">
        <w:t>lusions</w:t>
      </w:r>
    </w:p>
    <w:p w:rsidR="005A4032" w:rsidRDefault="00423F6F" w:rsidP="00423F6F">
      <w:pPr>
        <w:rPr>
          <w:lang w:val="en-GB" w:eastAsia="de-DE"/>
        </w:rPr>
      </w:pPr>
      <w:r>
        <w:rPr>
          <w:lang w:val="en-GB" w:eastAsia="de-DE"/>
        </w:rPr>
        <w:t>In this contribution, we have discussed a number of possible options for splitting user plane data traffic between a small cell eNB and an overlaying macro-cell eNB for data offload</w:t>
      </w:r>
      <w:r w:rsidR="00E57ADC">
        <w:rPr>
          <w:lang w:val="en-GB" w:eastAsia="de-DE"/>
        </w:rPr>
        <w:t>ing</w:t>
      </w:r>
      <w:r>
        <w:rPr>
          <w:lang w:val="en-GB" w:eastAsia="de-DE"/>
        </w:rPr>
        <w:t xml:space="preserve"> purpose</w:t>
      </w:r>
      <w:r w:rsidR="003E626C">
        <w:rPr>
          <w:lang w:val="en-GB" w:eastAsia="de-DE"/>
        </w:rPr>
        <w:t>s</w:t>
      </w:r>
      <w:r>
        <w:rPr>
          <w:lang w:val="en-GB" w:eastAsia="de-DE"/>
        </w:rPr>
        <w:t xml:space="preserve">. </w:t>
      </w:r>
      <w:r w:rsidR="005A4032">
        <w:rPr>
          <w:lang w:val="en-GB" w:eastAsia="de-DE"/>
        </w:rPr>
        <w:t>It needs to be further studied which option is the best choice for small cell enhancement</w:t>
      </w:r>
      <w:r w:rsidR="00E57ADC">
        <w:rPr>
          <w:lang w:val="en-GB" w:eastAsia="de-DE"/>
        </w:rPr>
        <w:t>,</w:t>
      </w:r>
      <w:r w:rsidR="005A4032">
        <w:rPr>
          <w:lang w:val="en-GB" w:eastAsia="de-DE"/>
        </w:rPr>
        <w:t xml:space="preserve"> considering </w:t>
      </w:r>
      <w:r w:rsidR="003E626C">
        <w:rPr>
          <w:lang w:val="en-GB" w:eastAsia="de-DE"/>
        </w:rPr>
        <w:t xml:space="preserve">the </w:t>
      </w:r>
      <w:r w:rsidR="005A4032">
        <w:rPr>
          <w:lang w:val="en-GB" w:eastAsia="de-DE"/>
        </w:rPr>
        <w:t>benefit and cost trade</w:t>
      </w:r>
      <w:r w:rsidR="003E626C">
        <w:rPr>
          <w:lang w:val="en-GB" w:eastAsia="de-DE"/>
        </w:rPr>
        <w:t>-</w:t>
      </w:r>
      <w:r w:rsidR="005A4032">
        <w:rPr>
          <w:lang w:val="en-GB" w:eastAsia="de-DE"/>
        </w:rPr>
        <w:t>off.</w:t>
      </w:r>
      <w:r>
        <w:rPr>
          <w:lang w:val="en-GB" w:eastAsia="de-DE"/>
        </w:rPr>
        <w:t xml:space="preserve"> </w:t>
      </w:r>
    </w:p>
    <w:p w:rsidR="005A4032" w:rsidRDefault="005A4032" w:rsidP="00423F6F">
      <w:pPr>
        <w:rPr>
          <w:lang w:val="en-GB" w:eastAsia="de-DE"/>
        </w:rPr>
      </w:pPr>
    </w:p>
    <w:p w:rsidR="00142A25" w:rsidRPr="00423F6F" w:rsidRDefault="00142A25" w:rsidP="00423F6F">
      <w:pPr>
        <w:rPr>
          <w:lang w:val="en-GB" w:eastAsia="de-DE"/>
        </w:rPr>
      </w:pPr>
    </w:p>
    <w:p w:rsidR="00AA2819" w:rsidRPr="000E0AB3" w:rsidRDefault="00AA2819" w:rsidP="002C4D27">
      <w:pPr>
        <w:pStyle w:val="Heading1"/>
      </w:pPr>
      <w:r w:rsidRPr="000E0AB3">
        <w:t>Reference</w:t>
      </w:r>
      <w:r>
        <w:t>s</w:t>
      </w:r>
    </w:p>
    <w:p w:rsidR="00566721" w:rsidRPr="00A33080" w:rsidRDefault="002E64FF" w:rsidP="006E5FB6">
      <w:pPr>
        <w:numPr>
          <w:ilvl w:val="0"/>
          <w:numId w:val="2"/>
        </w:numPr>
        <w:tabs>
          <w:tab w:val="center" w:pos="4153"/>
          <w:tab w:val="right" w:pos="8306"/>
        </w:tabs>
        <w:spacing w:after="120"/>
        <w:ind w:hanging="720"/>
      </w:pPr>
      <w:bookmarkStart w:id="11" w:name="_Ref336608514"/>
      <w:r w:rsidRPr="00DF3C5E">
        <w:rPr>
          <w:szCs w:val="22"/>
        </w:rPr>
        <w:t>3GPP TR 36.932</w:t>
      </w:r>
      <w:r w:rsidR="001B3930" w:rsidRPr="00DF3C5E">
        <w:rPr>
          <w:szCs w:val="22"/>
        </w:rPr>
        <w:t>: "</w:t>
      </w:r>
      <w:r w:rsidRPr="00DF3C5E">
        <w:rPr>
          <w:color w:val="493118"/>
          <w:szCs w:val="22"/>
        </w:rPr>
        <w:t>Scenarios and Requirements of LTE Small Cell Enhancements</w:t>
      </w:r>
      <w:r w:rsidR="001B3930" w:rsidRPr="00DF3C5E">
        <w:rPr>
          <w:szCs w:val="22"/>
        </w:rPr>
        <w:t>".</w:t>
      </w:r>
      <w:bookmarkEnd w:id="11"/>
    </w:p>
    <w:sectPr w:rsidR="00566721" w:rsidRPr="00A33080" w:rsidSect="003E626C">
      <w:headerReference w:type="default" r:id="rId14"/>
      <w:footerReference w:type="default" r:id="rId15"/>
      <w:type w:val="continuous"/>
      <w:pgSz w:w="12240" w:h="15840" w:code="1"/>
      <w:pgMar w:top="1296" w:right="994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36E" w:rsidRDefault="00B6736E">
      <w:r>
        <w:separator/>
      </w:r>
    </w:p>
  </w:endnote>
  <w:endnote w:type="continuationSeparator" w:id="0">
    <w:p w:rsidR="00B6736E" w:rsidRDefault="00B6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B96" w:rsidRPr="00E92092" w:rsidRDefault="00AE7B96" w:rsidP="00E92092">
    <w:pPr>
      <w:pStyle w:val="Footer"/>
      <w:jc w:val="center"/>
      <w:rPr>
        <w:rFonts w:ascii="Arial" w:hAnsi="Arial" w:cs="Arial"/>
        <w:szCs w:val="22"/>
      </w:rPr>
    </w:pPr>
    <w:r w:rsidRPr="00E92092">
      <w:rPr>
        <w:rStyle w:val="PageNumber"/>
        <w:rFonts w:ascii="Arial" w:hAnsi="Arial" w:cs="Arial"/>
        <w:szCs w:val="22"/>
      </w:rPr>
      <w:fldChar w:fldCharType="begin"/>
    </w:r>
    <w:r w:rsidRPr="00E92092">
      <w:rPr>
        <w:rStyle w:val="PageNumber"/>
        <w:rFonts w:ascii="Arial" w:hAnsi="Arial" w:cs="Arial"/>
        <w:szCs w:val="22"/>
      </w:rPr>
      <w:instrText xml:space="preserve"> PAGE </w:instrText>
    </w:r>
    <w:r w:rsidRPr="00E92092">
      <w:rPr>
        <w:rStyle w:val="PageNumber"/>
        <w:rFonts w:ascii="Arial" w:hAnsi="Arial" w:cs="Arial"/>
        <w:szCs w:val="22"/>
      </w:rPr>
      <w:fldChar w:fldCharType="separate"/>
    </w:r>
    <w:r w:rsidR="003C4CBB">
      <w:rPr>
        <w:rStyle w:val="PageNumber"/>
        <w:rFonts w:ascii="Arial" w:hAnsi="Arial" w:cs="Arial"/>
        <w:noProof/>
        <w:szCs w:val="22"/>
      </w:rPr>
      <w:t>6</w:t>
    </w:r>
    <w:r w:rsidRPr="00E92092">
      <w:rPr>
        <w:rStyle w:val="PageNumber"/>
        <w:rFonts w:ascii="Arial" w:hAnsi="Arial" w:cs="Arial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36E" w:rsidRDefault="00B6736E">
      <w:r>
        <w:separator/>
      </w:r>
    </w:p>
  </w:footnote>
  <w:footnote w:type="continuationSeparator" w:id="0">
    <w:p w:rsidR="00B6736E" w:rsidRDefault="00B67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2EF" w:rsidRDefault="00B962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0626"/>
    <w:multiLevelType w:val="hybridMultilevel"/>
    <w:tmpl w:val="2294F5E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63F4561"/>
    <w:multiLevelType w:val="hybridMultilevel"/>
    <w:tmpl w:val="BDFACC8E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">
    <w:nsid w:val="0AED4F91"/>
    <w:multiLevelType w:val="multilevel"/>
    <w:tmpl w:val="3B0C894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</w:pPr>
      <w:rPr>
        <w:rFonts w:cs="Times New Roman" w:hint="default"/>
        <w:b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0"/>
        </w:tabs>
        <w:ind w:left="0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360"/>
        </w:tabs>
        <w:ind w:left="-108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360"/>
        </w:tabs>
        <w:ind w:left="-1080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720"/>
        </w:tabs>
        <w:ind w:left="-108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1080"/>
        </w:tabs>
        <w:ind w:left="-108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1080"/>
        </w:tabs>
        <w:ind w:left="-1080"/>
      </w:pPr>
      <w:rPr>
        <w:rFonts w:cs="Times New Roman" w:hint="default"/>
      </w:rPr>
    </w:lvl>
  </w:abstractNum>
  <w:abstractNum w:abstractNumId="3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1E5E2A8F"/>
    <w:multiLevelType w:val="hybridMultilevel"/>
    <w:tmpl w:val="C756C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06444A"/>
    <w:multiLevelType w:val="hybridMultilevel"/>
    <w:tmpl w:val="80AEF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462B31"/>
    <w:multiLevelType w:val="hybridMultilevel"/>
    <w:tmpl w:val="708ABE06"/>
    <w:lvl w:ilvl="0" w:tplc="79426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88A82">
      <w:start w:val="1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C526A">
      <w:start w:val="1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A4B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0A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C6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1E4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83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AC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6303E0"/>
    <w:multiLevelType w:val="hybridMultilevel"/>
    <w:tmpl w:val="B908F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E7E1C"/>
    <w:multiLevelType w:val="hybridMultilevel"/>
    <w:tmpl w:val="07F6EC60"/>
    <w:lvl w:ilvl="0" w:tplc="179C120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2130745"/>
    <w:multiLevelType w:val="hybridMultilevel"/>
    <w:tmpl w:val="21C02658"/>
    <w:lvl w:ilvl="0" w:tplc="1C88138C">
      <w:start w:val="1"/>
      <w:numFmt w:val="decimal"/>
      <w:lvlText w:val="[%1]"/>
      <w:lvlJc w:val="left"/>
      <w:pPr>
        <w:tabs>
          <w:tab w:val="num" w:pos="90"/>
        </w:tabs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34573F1"/>
    <w:multiLevelType w:val="hybridMultilevel"/>
    <w:tmpl w:val="6248BAA8"/>
    <w:lvl w:ilvl="0" w:tplc="DF3221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96BE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842B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167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4A9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589B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D05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1A5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AAC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5311DA"/>
    <w:multiLevelType w:val="hybridMultilevel"/>
    <w:tmpl w:val="169E10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111EA2"/>
    <w:multiLevelType w:val="hybridMultilevel"/>
    <w:tmpl w:val="BC52215A"/>
    <w:lvl w:ilvl="0" w:tplc="FA206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D0A9D2">
      <w:start w:val="1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84A4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B0E4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4E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4B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4E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4A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6B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C935F23"/>
    <w:multiLevelType w:val="hybridMultilevel"/>
    <w:tmpl w:val="859C1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2D586E"/>
    <w:multiLevelType w:val="hybridMultilevel"/>
    <w:tmpl w:val="68805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9B3C3F"/>
    <w:multiLevelType w:val="hybridMultilevel"/>
    <w:tmpl w:val="EA92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309B"/>
    <w:multiLevelType w:val="hybridMultilevel"/>
    <w:tmpl w:val="EDBE2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6817FF"/>
    <w:multiLevelType w:val="hybridMultilevel"/>
    <w:tmpl w:val="7F3C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15116"/>
    <w:multiLevelType w:val="hybridMultilevel"/>
    <w:tmpl w:val="1002A034"/>
    <w:lvl w:ilvl="0" w:tplc="721E6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F23F4E">
      <w:start w:val="130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7AF8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0AAF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A60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461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54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C2D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369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B395931"/>
    <w:multiLevelType w:val="hybridMultilevel"/>
    <w:tmpl w:val="ED8CA1AC"/>
    <w:lvl w:ilvl="0" w:tplc="0409000F">
      <w:start w:val="1"/>
      <w:numFmt w:val="decimal"/>
      <w:lvlText w:val="%1."/>
      <w:lvlJc w:val="left"/>
      <w:pPr>
        <w:ind w:left="829" w:hanging="360"/>
      </w:p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22">
    <w:nsid w:val="5C02107E"/>
    <w:multiLevelType w:val="hybridMultilevel"/>
    <w:tmpl w:val="67CC9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E77A14"/>
    <w:multiLevelType w:val="hybridMultilevel"/>
    <w:tmpl w:val="376A6EF0"/>
    <w:lvl w:ilvl="0" w:tplc="85BE742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666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328CBA">
      <w:start w:val="3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EFD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E3AF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2206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23A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8E97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169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C0B43BD"/>
    <w:multiLevelType w:val="hybridMultilevel"/>
    <w:tmpl w:val="E63A004A"/>
    <w:lvl w:ilvl="0" w:tplc="90DE3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07A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28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C7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08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8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923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3E2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94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F5617F4"/>
    <w:multiLevelType w:val="hybridMultilevel"/>
    <w:tmpl w:val="49907D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AD28F0"/>
    <w:multiLevelType w:val="hybridMultilevel"/>
    <w:tmpl w:val="8308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106C5C"/>
    <w:multiLevelType w:val="singleLevel"/>
    <w:tmpl w:val="C0C4B876"/>
    <w:lvl w:ilvl="0">
      <w:start w:val="1"/>
      <w:numFmt w:val="decimalZero"/>
      <w:pStyle w:val="PatentParagraphNos"/>
      <w:lvlText w:val="[00%1]    "/>
      <w:lvlJc w:val="left"/>
      <w:pPr>
        <w:tabs>
          <w:tab w:val="num" w:pos="4500"/>
        </w:tabs>
        <w:ind w:left="2700" w:firstLine="720"/>
      </w:pPr>
      <w:rPr>
        <w:rFonts w:ascii="Arial" w:hAnsi="Arial" w:cs="Arial" w:hint="default"/>
        <w:b/>
        <w:i w:val="0"/>
        <w:sz w:val="24"/>
      </w:rPr>
    </w:lvl>
  </w:abstractNum>
  <w:abstractNum w:abstractNumId="28">
    <w:nsid w:val="7759555D"/>
    <w:multiLevelType w:val="hybridMultilevel"/>
    <w:tmpl w:val="49605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FF4E3D"/>
    <w:multiLevelType w:val="hybridMultilevel"/>
    <w:tmpl w:val="7F043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10"/>
  </w:num>
  <w:num w:numId="5">
    <w:abstractNumId w:val="27"/>
  </w:num>
  <w:num w:numId="6">
    <w:abstractNumId w:val="3"/>
  </w:num>
  <w:num w:numId="7">
    <w:abstractNumId w:val="20"/>
  </w:num>
  <w:num w:numId="8">
    <w:abstractNumId w:val="17"/>
  </w:num>
  <w:num w:numId="9">
    <w:abstractNumId w:val="19"/>
  </w:num>
  <w:num w:numId="10">
    <w:abstractNumId w:val="29"/>
  </w:num>
  <w:num w:numId="11">
    <w:abstractNumId w:val="23"/>
  </w:num>
  <w:num w:numId="12">
    <w:abstractNumId w:val="26"/>
  </w:num>
  <w:num w:numId="13">
    <w:abstractNumId w:val="14"/>
  </w:num>
  <w:num w:numId="14">
    <w:abstractNumId w:val="28"/>
  </w:num>
  <w:num w:numId="15">
    <w:abstractNumId w:val="18"/>
  </w:num>
  <w:num w:numId="16">
    <w:abstractNumId w:val="8"/>
  </w:num>
  <w:num w:numId="17">
    <w:abstractNumId w:val="25"/>
  </w:num>
  <w:num w:numId="18">
    <w:abstractNumId w:val="16"/>
  </w:num>
  <w:num w:numId="19">
    <w:abstractNumId w:val="22"/>
  </w:num>
  <w:num w:numId="20">
    <w:abstractNumId w:val="4"/>
  </w:num>
  <w:num w:numId="21">
    <w:abstractNumId w:val="24"/>
  </w:num>
  <w:num w:numId="22">
    <w:abstractNumId w:val="5"/>
  </w:num>
  <w:num w:numId="23">
    <w:abstractNumId w:val="12"/>
  </w:num>
  <w:num w:numId="24">
    <w:abstractNumId w:val="6"/>
  </w:num>
  <w:num w:numId="25">
    <w:abstractNumId w:val="15"/>
  </w:num>
  <w:num w:numId="26">
    <w:abstractNumId w:val="21"/>
  </w:num>
  <w:num w:numId="27">
    <w:abstractNumId w:val="13"/>
  </w:num>
  <w:num w:numId="28">
    <w:abstractNumId w:val="1"/>
  </w:num>
  <w:num w:numId="29">
    <w:abstractNumId w:val="0"/>
  </w:num>
  <w:num w:numId="3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A68"/>
    <w:rsid w:val="00000A3B"/>
    <w:rsid w:val="00000AE7"/>
    <w:rsid w:val="00000B06"/>
    <w:rsid w:val="00000B41"/>
    <w:rsid w:val="00000C48"/>
    <w:rsid w:val="000014E0"/>
    <w:rsid w:val="000016C7"/>
    <w:rsid w:val="0000194C"/>
    <w:rsid w:val="00001CD7"/>
    <w:rsid w:val="00001FFE"/>
    <w:rsid w:val="00002A19"/>
    <w:rsid w:val="00002E8D"/>
    <w:rsid w:val="00003F2C"/>
    <w:rsid w:val="0000415E"/>
    <w:rsid w:val="00005315"/>
    <w:rsid w:val="00005988"/>
    <w:rsid w:val="00005B4A"/>
    <w:rsid w:val="00005E9F"/>
    <w:rsid w:val="00006A9C"/>
    <w:rsid w:val="00006B62"/>
    <w:rsid w:val="00006FD3"/>
    <w:rsid w:val="00011175"/>
    <w:rsid w:val="000113E3"/>
    <w:rsid w:val="000116FA"/>
    <w:rsid w:val="00011F33"/>
    <w:rsid w:val="00012492"/>
    <w:rsid w:val="00013780"/>
    <w:rsid w:val="000137F0"/>
    <w:rsid w:val="00013C95"/>
    <w:rsid w:val="00013D9F"/>
    <w:rsid w:val="00013E40"/>
    <w:rsid w:val="00014986"/>
    <w:rsid w:val="00014A28"/>
    <w:rsid w:val="00014DA6"/>
    <w:rsid w:val="00015147"/>
    <w:rsid w:val="000152C6"/>
    <w:rsid w:val="000153D1"/>
    <w:rsid w:val="00015FF3"/>
    <w:rsid w:val="00017192"/>
    <w:rsid w:val="00017540"/>
    <w:rsid w:val="00020217"/>
    <w:rsid w:val="000204A0"/>
    <w:rsid w:val="00020762"/>
    <w:rsid w:val="0002094C"/>
    <w:rsid w:val="0002119A"/>
    <w:rsid w:val="00021501"/>
    <w:rsid w:val="00021738"/>
    <w:rsid w:val="0002197B"/>
    <w:rsid w:val="000219EE"/>
    <w:rsid w:val="00021DD4"/>
    <w:rsid w:val="000225D0"/>
    <w:rsid w:val="00022657"/>
    <w:rsid w:val="00022699"/>
    <w:rsid w:val="00022CC3"/>
    <w:rsid w:val="000237E6"/>
    <w:rsid w:val="00025C2E"/>
    <w:rsid w:val="00027B87"/>
    <w:rsid w:val="00027F84"/>
    <w:rsid w:val="000305BA"/>
    <w:rsid w:val="00030C33"/>
    <w:rsid w:val="00030F79"/>
    <w:rsid w:val="00031EE2"/>
    <w:rsid w:val="000322B2"/>
    <w:rsid w:val="000323BE"/>
    <w:rsid w:val="0003263C"/>
    <w:rsid w:val="00033A0A"/>
    <w:rsid w:val="000344E9"/>
    <w:rsid w:val="00034608"/>
    <w:rsid w:val="00034ABD"/>
    <w:rsid w:val="0003582F"/>
    <w:rsid w:val="00035CA3"/>
    <w:rsid w:val="00035F27"/>
    <w:rsid w:val="00036845"/>
    <w:rsid w:val="00036BF2"/>
    <w:rsid w:val="00037A24"/>
    <w:rsid w:val="000401A6"/>
    <w:rsid w:val="000403FD"/>
    <w:rsid w:val="0004042A"/>
    <w:rsid w:val="0004161A"/>
    <w:rsid w:val="00041DBE"/>
    <w:rsid w:val="00041E9D"/>
    <w:rsid w:val="000424AE"/>
    <w:rsid w:val="00042742"/>
    <w:rsid w:val="00042A53"/>
    <w:rsid w:val="00042FF2"/>
    <w:rsid w:val="00044558"/>
    <w:rsid w:val="00045788"/>
    <w:rsid w:val="0004592C"/>
    <w:rsid w:val="00045D8D"/>
    <w:rsid w:val="00047907"/>
    <w:rsid w:val="00047953"/>
    <w:rsid w:val="00050C81"/>
    <w:rsid w:val="0005118E"/>
    <w:rsid w:val="00051561"/>
    <w:rsid w:val="00051B49"/>
    <w:rsid w:val="00051D5C"/>
    <w:rsid w:val="00052405"/>
    <w:rsid w:val="00052814"/>
    <w:rsid w:val="0005343D"/>
    <w:rsid w:val="00053593"/>
    <w:rsid w:val="000539B3"/>
    <w:rsid w:val="00054663"/>
    <w:rsid w:val="000547F5"/>
    <w:rsid w:val="00054EE4"/>
    <w:rsid w:val="00054F78"/>
    <w:rsid w:val="0005509D"/>
    <w:rsid w:val="000550B2"/>
    <w:rsid w:val="00055444"/>
    <w:rsid w:val="0005619D"/>
    <w:rsid w:val="000571D9"/>
    <w:rsid w:val="000574DC"/>
    <w:rsid w:val="000577FB"/>
    <w:rsid w:val="00057C9E"/>
    <w:rsid w:val="00057FD1"/>
    <w:rsid w:val="000606F3"/>
    <w:rsid w:val="00061273"/>
    <w:rsid w:val="000614D5"/>
    <w:rsid w:val="00061504"/>
    <w:rsid w:val="000618ED"/>
    <w:rsid w:val="000626F0"/>
    <w:rsid w:val="00062D3F"/>
    <w:rsid w:val="0006328D"/>
    <w:rsid w:val="000634D4"/>
    <w:rsid w:val="0006407D"/>
    <w:rsid w:val="0006427E"/>
    <w:rsid w:val="00064B35"/>
    <w:rsid w:val="00065068"/>
    <w:rsid w:val="000652E8"/>
    <w:rsid w:val="00067981"/>
    <w:rsid w:val="00067D05"/>
    <w:rsid w:val="0007034A"/>
    <w:rsid w:val="00070695"/>
    <w:rsid w:val="00070AE3"/>
    <w:rsid w:val="0007139D"/>
    <w:rsid w:val="00071885"/>
    <w:rsid w:val="00071FB0"/>
    <w:rsid w:val="000724AB"/>
    <w:rsid w:val="0007286E"/>
    <w:rsid w:val="00072DE0"/>
    <w:rsid w:val="00073179"/>
    <w:rsid w:val="0007322E"/>
    <w:rsid w:val="00073266"/>
    <w:rsid w:val="000737DD"/>
    <w:rsid w:val="0007413E"/>
    <w:rsid w:val="000744CC"/>
    <w:rsid w:val="00074C42"/>
    <w:rsid w:val="00074EE8"/>
    <w:rsid w:val="00075293"/>
    <w:rsid w:val="000752B1"/>
    <w:rsid w:val="00075AF6"/>
    <w:rsid w:val="00077756"/>
    <w:rsid w:val="0008070A"/>
    <w:rsid w:val="00080ECD"/>
    <w:rsid w:val="00081235"/>
    <w:rsid w:val="00081785"/>
    <w:rsid w:val="00082EA7"/>
    <w:rsid w:val="00083450"/>
    <w:rsid w:val="0008411D"/>
    <w:rsid w:val="000843FC"/>
    <w:rsid w:val="00084A89"/>
    <w:rsid w:val="0008603F"/>
    <w:rsid w:val="0008696E"/>
    <w:rsid w:val="00086C99"/>
    <w:rsid w:val="00087F5F"/>
    <w:rsid w:val="00090141"/>
    <w:rsid w:val="000906FC"/>
    <w:rsid w:val="00090C52"/>
    <w:rsid w:val="00091336"/>
    <w:rsid w:val="00091F69"/>
    <w:rsid w:val="000923BE"/>
    <w:rsid w:val="00092769"/>
    <w:rsid w:val="000927D6"/>
    <w:rsid w:val="00092B98"/>
    <w:rsid w:val="00093B73"/>
    <w:rsid w:val="000944A6"/>
    <w:rsid w:val="00096A49"/>
    <w:rsid w:val="00096D00"/>
    <w:rsid w:val="00097AAE"/>
    <w:rsid w:val="000A00B8"/>
    <w:rsid w:val="000A0DEE"/>
    <w:rsid w:val="000A107B"/>
    <w:rsid w:val="000A1D46"/>
    <w:rsid w:val="000A1E09"/>
    <w:rsid w:val="000A1FC5"/>
    <w:rsid w:val="000A30D2"/>
    <w:rsid w:val="000A3768"/>
    <w:rsid w:val="000A38C0"/>
    <w:rsid w:val="000A3C23"/>
    <w:rsid w:val="000A3D97"/>
    <w:rsid w:val="000A465E"/>
    <w:rsid w:val="000A48F0"/>
    <w:rsid w:val="000A4C7D"/>
    <w:rsid w:val="000A64ED"/>
    <w:rsid w:val="000A6D44"/>
    <w:rsid w:val="000A6E45"/>
    <w:rsid w:val="000A71F6"/>
    <w:rsid w:val="000A72B4"/>
    <w:rsid w:val="000A7A11"/>
    <w:rsid w:val="000A7F10"/>
    <w:rsid w:val="000B0230"/>
    <w:rsid w:val="000B06C6"/>
    <w:rsid w:val="000B097B"/>
    <w:rsid w:val="000B0ACD"/>
    <w:rsid w:val="000B15B9"/>
    <w:rsid w:val="000B208F"/>
    <w:rsid w:val="000B2947"/>
    <w:rsid w:val="000B2982"/>
    <w:rsid w:val="000B3001"/>
    <w:rsid w:val="000B3680"/>
    <w:rsid w:val="000B3A4F"/>
    <w:rsid w:val="000B3C0D"/>
    <w:rsid w:val="000B50C8"/>
    <w:rsid w:val="000B5424"/>
    <w:rsid w:val="000B5ACB"/>
    <w:rsid w:val="000B6092"/>
    <w:rsid w:val="000B659B"/>
    <w:rsid w:val="000B6DC2"/>
    <w:rsid w:val="000B7D1A"/>
    <w:rsid w:val="000C068E"/>
    <w:rsid w:val="000C1042"/>
    <w:rsid w:val="000C1362"/>
    <w:rsid w:val="000C16D7"/>
    <w:rsid w:val="000C172D"/>
    <w:rsid w:val="000C2231"/>
    <w:rsid w:val="000C259B"/>
    <w:rsid w:val="000C2643"/>
    <w:rsid w:val="000C3A3B"/>
    <w:rsid w:val="000C4142"/>
    <w:rsid w:val="000C4645"/>
    <w:rsid w:val="000C47C7"/>
    <w:rsid w:val="000C4A5E"/>
    <w:rsid w:val="000C4B87"/>
    <w:rsid w:val="000C57E0"/>
    <w:rsid w:val="000C62F5"/>
    <w:rsid w:val="000C6392"/>
    <w:rsid w:val="000C6903"/>
    <w:rsid w:val="000C7BAE"/>
    <w:rsid w:val="000C7EA8"/>
    <w:rsid w:val="000D08A6"/>
    <w:rsid w:val="000D1438"/>
    <w:rsid w:val="000D1451"/>
    <w:rsid w:val="000D1D23"/>
    <w:rsid w:val="000D220C"/>
    <w:rsid w:val="000D234C"/>
    <w:rsid w:val="000D273B"/>
    <w:rsid w:val="000D2934"/>
    <w:rsid w:val="000D30F8"/>
    <w:rsid w:val="000D32BE"/>
    <w:rsid w:val="000D38B6"/>
    <w:rsid w:val="000D3D70"/>
    <w:rsid w:val="000D3F23"/>
    <w:rsid w:val="000D3F90"/>
    <w:rsid w:val="000D467C"/>
    <w:rsid w:val="000D4C25"/>
    <w:rsid w:val="000D50A3"/>
    <w:rsid w:val="000D5312"/>
    <w:rsid w:val="000D5875"/>
    <w:rsid w:val="000D5AAB"/>
    <w:rsid w:val="000D5FCD"/>
    <w:rsid w:val="000D6A57"/>
    <w:rsid w:val="000E0592"/>
    <w:rsid w:val="000E06EB"/>
    <w:rsid w:val="000E0828"/>
    <w:rsid w:val="000E0AB3"/>
    <w:rsid w:val="000E0F85"/>
    <w:rsid w:val="000E0FF3"/>
    <w:rsid w:val="000E12B0"/>
    <w:rsid w:val="000E1F55"/>
    <w:rsid w:val="000E2848"/>
    <w:rsid w:val="000E2D12"/>
    <w:rsid w:val="000E3235"/>
    <w:rsid w:val="000E3337"/>
    <w:rsid w:val="000E38CA"/>
    <w:rsid w:val="000E39B6"/>
    <w:rsid w:val="000E3B51"/>
    <w:rsid w:val="000E43BA"/>
    <w:rsid w:val="000E4930"/>
    <w:rsid w:val="000E4BDA"/>
    <w:rsid w:val="000E4BDE"/>
    <w:rsid w:val="000E4FEA"/>
    <w:rsid w:val="000E5924"/>
    <w:rsid w:val="000E5D6D"/>
    <w:rsid w:val="000E6E56"/>
    <w:rsid w:val="000E76DF"/>
    <w:rsid w:val="000E7BDB"/>
    <w:rsid w:val="000F07CF"/>
    <w:rsid w:val="000F0F49"/>
    <w:rsid w:val="000F11FC"/>
    <w:rsid w:val="000F169C"/>
    <w:rsid w:val="000F2613"/>
    <w:rsid w:val="000F2A37"/>
    <w:rsid w:val="000F3B1D"/>
    <w:rsid w:val="000F47B8"/>
    <w:rsid w:val="000F4DF7"/>
    <w:rsid w:val="000F554F"/>
    <w:rsid w:val="000F6349"/>
    <w:rsid w:val="000F6F6B"/>
    <w:rsid w:val="000F7739"/>
    <w:rsid w:val="001004BC"/>
    <w:rsid w:val="00100EFE"/>
    <w:rsid w:val="001020E8"/>
    <w:rsid w:val="001022C1"/>
    <w:rsid w:val="00102E59"/>
    <w:rsid w:val="00104197"/>
    <w:rsid w:val="001042B3"/>
    <w:rsid w:val="001048A8"/>
    <w:rsid w:val="00104A3B"/>
    <w:rsid w:val="001053ED"/>
    <w:rsid w:val="00105DEB"/>
    <w:rsid w:val="00106734"/>
    <w:rsid w:val="001068CC"/>
    <w:rsid w:val="00107322"/>
    <w:rsid w:val="00107D8E"/>
    <w:rsid w:val="0011067F"/>
    <w:rsid w:val="00110750"/>
    <w:rsid w:val="00110818"/>
    <w:rsid w:val="00110BE1"/>
    <w:rsid w:val="00110D83"/>
    <w:rsid w:val="00110E2C"/>
    <w:rsid w:val="0011118E"/>
    <w:rsid w:val="001119CF"/>
    <w:rsid w:val="00111AB9"/>
    <w:rsid w:val="00112766"/>
    <w:rsid w:val="00112EED"/>
    <w:rsid w:val="001136AA"/>
    <w:rsid w:val="00113E0E"/>
    <w:rsid w:val="00114624"/>
    <w:rsid w:val="00114B47"/>
    <w:rsid w:val="00115A1F"/>
    <w:rsid w:val="00115F9E"/>
    <w:rsid w:val="0011621F"/>
    <w:rsid w:val="00116596"/>
    <w:rsid w:val="001167BA"/>
    <w:rsid w:val="00116B0F"/>
    <w:rsid w:val="00116CE2"/>
    <w:rsid w:val="00116DF2"/>
    <w:rsid w:val="001172D9"/>
    <w:rsid w:val="00117545"/>
    <w:rsid w:val="00117A47"/>
    <w:rsid w:val="00117B31"/>
    <w:rsid w:val="00117E57"/>
    <w:rsid w:val="001204F8"/>
    <w:rsid w:val="00120776"/>
    <w:rsid w:val="00120B73"/>
    <w:rsid w:val="00120F88"/>
    <w:rsid w:val="001210DE"/>
    <w:rsid w:val="001215C9"/>
    <w:rsid w:val="00121D82"/>
    <w:rsid w:val="0012212E"/>
    <w:rsid w:val="001225B9"/>
    <w:rsid w:val="001228D5"/>
    <w:rsid w:val="00122A9A"/>
    <w:rsid w:val="001233E5"/>
    <w:rsid w:val="00123918"/>
    <w:rsid w:val="001246B9"/>
    <w:rsid w:val="00125A05"/>
    <w:rsid w:val="00126287"/>
    <w:rsid w:val="00126368"/>
    <w:rsid w:val="001268E7"/>
    <w:rsid w:val="00126E05"/>
    <w:rsid w:val="00127061"/>
    <w:rsid w:val="001272DC"/>
    <w:rsid w:val="0012737D"/>
    <w:rsid w:val="00127FB7"/>
    <w:rsid w:val="00132108"/>
    <w:rsid w:val="001326F5"/>
    <w:rsid w:val="00132828"/>
    <w:rsid w:val="001332E2"/>
    <w:rsid w:val="00133963"/>
    <w:rsid w:val="0013469D"/>
    <w:rsid w:val="001346FF"/>
    <w:rsid w:val="00134BFC"/>
    <w:rsid w:val="0013589A"/>
    <w:rsid w:val="001365AA"/>
    <w:rsid w:val="00136A77"/>
    <w:rsid w:val="00136D25"/>
    <w:rsid w:val="00136D3F"/>
    <w:rsid w:val="0013710D"/>
    <w:rsid w:val="001371F5"/>
    <w:rsid w:val="00137298"/>
    <w:rsid w:val="001375A9"/>
    <w:rsid w:val="00137719"/>
    <w:rsid w:val="00137A8E"/>
    <w:rsid w:val="00140045"/>
    <w:rsid w:val="00140D7C"/>
    <w:rsid w:val="001414CD"/>
    <w:rsid w:val="00141850"/>
    <w:rsid w:val="00141D7E"/>
    <w:rsid w:val="00142326"/>
    <w:rsid w:val="001424CE"/>
    <w:rsid w:val="00142535"/>
    <w:rsid w:val="00142A25"/>
    <w:rsid w:val="0014333E"/>
    <w:rsid w:val="00143D47"/>
    <w:rsid w:val="001440C9"/>
    <w:rsid w:val="0014423E"/>
    <w:rsid w:val="001449E5"/>
    <w:rsid w:val="0014521A"/>
    <w:rsid w:val="00145777"/>
    <w:rsid w:val="00145A49"/>
    <w:rsid w:val="0014679B"/>
    <w:rsid w:val="00146809"/>
    <w:rsid w:val="00146930"/>
    <w:rsid w:val="00146ABF"/>
    <w:rsid w:val="00146DBA"/>
    <w:rsid w:val="00147233"/>
    <w:rsid w:val="00147628"/>
    <w:rsid w:val="001504F0"/>
    <w:rsid w:val="00150FEF"/>
    <w:rsid w:val="001514A5"/>
    <w:rsid w:val="001521D6"/>
    <w:rsid w:val="001523F7"/>
    <w:rsid w:val="001540C5"/>
    <w:rsid w:val="0015457B"/>
    <w:rsid w:val="00154CFC"/>
    <w:rsid w:val="00155F03"/>
    <w:rsid w:val="00156135"/>
    <w:rsid w:val="00156279"/>
    <w:rsid w:val="001565BA"/>
    <w:rsid w:val="00156D8F"/>
    <w:rsid w:val="001579C1"/>
    <w:rsid w:val="00157B7F"/>
    <w:rsid w:val="00161015"/>
    <w:rsid w:val="001614A8"/>
    <w:rsid w:val="00161D27"/>
    <w:rsid w:val="00161E75"/>
    <w:rsid w:val="00162538"/>
    <w:rsid w:val="00162860"/>
    <w:rsid w:val="00163869"/>
    <w:rsid w:val="0016523F"/>
    <w:rsid w:val="001652EA"/>
    <w:rsid w:val="0016551C"/>
    <w:rsid w:val="00165B34"/>
    <w:rsid w:val="00165CC9"/>
    <w:rsid w:val="00166638"/>
    <w:rsid w:val="00170DAB"/>
    <w:rsid w:val="00171A68"/>
    <w:rsid w:val="00171AB3"/>
    <w:rsid w:val="00171B07"/>
    <w:rsid w:val="00171CE1"/>
    <w:rsid w:val="00172238"/>
    <w:rsid w:val="001751D0"/>
    <w:rsid w:val="00175EAA"/>
    <w:rsid w:val="0017628A"/>
    <w:rsid w:val="0017680D"/>
    <w:rsid w:val="00176DCF"/>
    <w:rsid w:val="001771BC"/>
    <w:rsid w:val="00177776"/>
    <w:rsid w:val="0017781E"/>
    <w:rsid w:val="0017786D"/>
    <w:rsid w:val="00180445"/>
    <w:rsid w:val="001806C5"/>
    <w:rsid w:val="00181629"/>
    <w:rsid w:val="00181A66"/>
    <w:rsid w:val="00181B51"/>
    <w:rsid w:val="0018238C"/>
    <w:rsid w:val="001824A9"/>
    <w:rsid w:val="0018346F"/>
    <w:rsid w:val="00184781"/>
    <w:rsid w:val="0018483E"/>
    <w:rsid w:val="00184C6F"/>
    <w:rsid w:val="00184EBD"/>
    <w:rsid w:val="001856DF"/>
    <w:rsid w:val="0018605F"/>
    <w:rsid w:val="0018656F"/>
    <w:rsid w:val="00186F91"/>
    <w:rsid w:val="00187417"/>
    <w:rsid w:val="001905D3"/>
    <w:rsid w:val="00190E80"/>
    <w:rsid w:val="001911BC"/>
    <w:rsid w:val="001913CA"/>
    <w:rsid w:val="001917B0"/>
    <w:rsid w:val="0019229F"/>
    <w:rsid w:val="00193074"/>
    <w:rsid w:val="0019348B"/>
    <w:rsid w:val="001938C2"/>
    <w:rsid w:val="001938E9"/>
    <w:rsid w:val="00193F8A"/>
    <w:rsid w:val="0019407B"/>
    <w:rsid w:val="00194187"/>
    <w:rsid w:val="001945EB"/>
    <w:rsid w:val="001947AB"/>
    <w:rsid w:val="001948F8"/>
    <w:rsid w:val="00195147"/>
    <w:rsid w:val="00195299"/>
    <w:rsid w:val="00196130"/>
    <w:rsid w:val="001962D3"/>
    <w:rsid w:val="00197106"/>
    <w:rsid w:val="001A0035"/>
    <w:rsid w:val="001A0703"/>
    <w:rsid w:val="001A2500"/>
    <w:rsid w:val="001A2BEA"/>
    <w:rsid w:val="001A357D"/>
    <w:rsid w:val="001A3AB6"/>
    <w:rsid w:val="001A45B8"/>
    <w:rsid w:val="001A6202"/>
    <w:rsid w:val="001A698D"/>
    <w:rsid w:val="001A6993"/>
    <w:rsid w:val="001A6A5C"/>
    <w:rsid w:val="001A6C89"/>
    <w:rsid w:val="001A735D"/>
    <w:rsid w:val="001A7C21"/>
    <w:rsid w:val="001B131F"/>
    <w:rsid w:val="001B15D5"/>
    <w:rsid w:val="001B1B02"/>
    <w:rsid w:val="001B2619"/>
    <w:rsid w:val="001B2B9C"/>
    <w:rsid w:val="001B2C63"/>
    <w:rsid w:val="001B32C0"/>
    <w:rsid w:val="001B34B5"/>
    <w:rsid w:val="001B3930"/>
    <w:rsid w:val="001B4852"/>
    <w:rsid w:val="001B57A8"/>
    <w:rsid w:val="001B5A3E"/>
    <w:rsid w:val="001B644F"/>
    <w:rsid w:val="001B654D"/>
    <w:rsid w:val="001B6650"/>
    <w:rsid w:val="001B710A"/>
    <w:rsid w:val="001C0528"/>
    <w:rsid w:val="001C0D72"/>
    <w:rsid w:val="001C12BF"/>
    <w:rsid w:val="001C1419"/>
    <w:rsid w:val="001C1505"/>
    <w:rsid w:val="001C1CCB"/>
    <w:rsid w:val="001C2136"/>
    <w:rsid w:val="001C2A50"/>
    <w:rsid w:val="001C3607"/>
    <w:rsid w:val="001C45C3"/>
    <w:rsid w:val="001C60EE"/>
    <w:rsid w:val="001C73E1"/>
    <w:rsid w:val="001C766E"/>
    <w:rsid w:val="001D0552"/>
    <w:rsid w:val="001D0D46"/>
    <w:rsid w:val="001D1604"/>
    <w:rsid w:val="001D199F"/>
    <w:rsid w:val="001D1E44"/>
    <w:rsid w:val="001D256A"/>
    <w:rsid w:val="001D275C"/>
    <w:rsid w:val="001D29BD"/>
    <w:rsid w:val="001D2B4E"/>
    <w:rsid w:val="001D3AD2"/>
    <w:rsid w:val="001D3B6B"/>
    <w:rsid w:val="001D477A"/>
    <w:rsid w:val="001D6314"/>
    <w:rsid w:val="001D6898"/>
    <w:rsid w:val="001D6A54"/>
    <w:rsid w:val="001D6AF5"/>
    <w:rsid w:val="001D72CC"/>
    <w:rsid w:val="001D7A7D"/>
    <w:rsid w:val="001D7FDA"/>
    <w:rsid w:val="001E0BE7"/>
    <w:rsid w:val="001E1AAB"/>
    <w:rsid w:val="001E1E45"/>
    <w:rsid w:val="001E2946"/>
    <w:rsid w:val="001E2AEA"/>
    <w:rsid w:val="001E2F86"/>
    <w:rsid w:val="001E39E5"/>
    <w:rsid w:val="001E43CA"/>
    <w:rsid w:val="001E49E6"/>
    <w:rsid w:val="001E4F13"/>
    <w:rsid w:val="001E5672"/>
    <w:rsid w:val="001E5B70"/>
    <w:rsid w:val="001E6E36"/>
    <w:rsid w:val="001E6F6B"/>
    <w:rsid w:val="001E7003"/>
    <w:rsid w:val="001E7751"/>
    <w:rsid w:val="001E7C5C"/>
    <w:rsid w:val="001F09DF"/>
    <w:rsid w:val="001F0E6F"/>
    <w:rsid w:val="001F132C"/>
    <w:rsid w:val="001F15F9"/>
    <w:rsid w:val="001F179E"/>
    <w:rsid w:val="001F1DE9"/>
    <w:rsid w:val="001F24E6"/>
    <w:rsid w:val="001F2A90"/>
    <w:rsid w:val="001F2FCA"/>
    <w:rsid w:val="001F3C6D"/>
    <w:rsid w:val="001F43AA"/>
    <w:rsid w:val="001F47BA"/>
    <w:rsid w:val="001F4C19"/>
    <w:rsid w:val="001F62A3"/>
    <w:rsid w:val="001F64D0"/>
    <w:rsid w:val="001F6808"/>
    <w:rsid w:val="001F6C9F"/>
    <w:rsid w:val="001F6E7F"/>
    <w:rsid w:val="001F723F"/>
    <w:rsid w:val="001F7B12"/>
    <w:rsid w:val="00200AC4"/>
    <w:rsid w:val="00200D8B"/>
    <w:rsid w:val="00201C9D"/>
    <w:rsid w:val="00202E3B"/>
    <w:rsid w:val="00203448"/>
    <w:rsid w:val="0020345F"/>
    <w:rsid w:val="00205909"/>
    <w:rsid w:val="00205C17"/>
    <w:rsid w:val="00206132"/>
    <w:rsid w:val="00206ED6"/>
    <w:rsid w:val="00210BC1"/>
    <w:rsid w:val="00210E61"/>
    <w:rsid w:val="00211501"/>
    <w:rsid w:val="002119EF"/>
    <w:rsid w:val="00211DC0"/>
    <w:rsid w:val="00212939"/>
    <w:rsid w:val="00212E92"/>
    <w:rsid w:val="00213817"/>
    <w:rsid w:val="00213BFB"/>
    <w:rsid w:val="00214526"/>
    <w:rsid w:val="00214A37"/>
    <w:rsid w:val="00214EB7"/>
    <w:rsid w:val="00214F05"/>
    <w:rsid w:val="00215E70"/>
    <w:rsid w:val="00216E17"/>
    <w:rsid w:val="0021709E"/>
    <w:rsid w:val="00220007"/>
    <w:rsid w:val="00220563"/>
    <w:rsid w:val="00220AD8"/>
    <w:rsid w:val="002212D1"/>
    <w:rsid w:val="00222649"/>
    <w:rsid w:val="002226B5"/>
    <w:rsid w:val="00223298"/>
    <w:rsid w:val="002235CE"/>
    <w:rsid w:val="00223ACF"/>
    <w:rsid w:val="00223BEE"/>
    <w:rsid w:val="002249F2"/>
    <w:rsid w:val="00225101"/>
    <w:rsid w:val="002258C4"/>
    <w:rsid w:val="00225AF1"/>
    <w:rsid w:val="00226110"/>
    <w:rsid w:val="00226894"/>
    <w:rsid w:val="0022700E"/>
    <w:rsid w:val="002271E3"/>
    <w:rsid w:val="00227351"/>
    <w:rsid w:val="00227570"/>
    <w:rsid w:val="00230532"/>
    <w:rsid w:val="00231155"/>
    <w:rsid w:val="0023143D"/>
    <w:rsid w:val="00231E47"/>
    <w:rsid w:val="0023274C"/>
    <w:rsid w:val="00232995"/>
    <w:rsid w:val="00234AC5"/>
    <w:rsid w:val="00234F82"/>
    <w:rsid w:val="00235242"/>
    <w:rsid w:val="00235477"/>
    <w:rsid w:val="002358A2"/>
    <w:rsid w:val="002365C6"/>
    <w:rsid w:val="002365D1"/>
    <w:rsid w:val="002379B5"/>
    <w:rsid w:val="00237D5F"/>
    <w:rsid w:val="0024039F"/>
    <w:rsid w:val="00240927"/>
    <w:rsid w:val="00240969"/>
    <w:rsid w:val="002409C8"/>
    <w:rsid w:val="00241C88"/>
    <w:rsid w:val="00241DFD"/>
    <w:rsid w:val="002420BD"/>
    <w:rsid w:val="00242744"/>
    <w:rsid w:val="002430EF"/>
    <w:rsid w:val="00244AD0"/>
    <w:rsid w:val="00244B28"/>
    <w:rsid w:val="00245132"/>
    <w:rsid w:val="00245EC6"/>
    <w:rsid w:val="00246475"/>
    <w:rsid w:val="0024689C"/>
    <w:rsid w:val="00246E0B"/>
    <w:rsid w:val="00246E18"/>
    <w:rsid w:val="00247214"/>
    <w:rsid w:val="0024727E"/>
    <w:rsid w:val="0024729E"/>
    <w:rsid w:val="002503C4"/>
    <w:rsid w:val="00250567"/>
    <w:rsid w:val="00250B25"/>
    <w:rsid w:val="00250EFF"/>
    <w:rsid w:val="00250F9E"/>
    <w:rsid w:val="00251156"/>
    <w:rsid w:val="00251D8B"/>
    <w:rsid w:val="002523B4"/>
    <w:rsid w:val="002523E3"/>
    <w:rsid w:val="002529E1"/>
    <w:rsid w:val="00252D56"/>
    <w:rsid w:val="00252D6E"/>
    <w:rsid w:val="00254187"/>
    <w:rsid w:val="002549B5"/>
    <w:rsid w:val="002550E2"/>
    <w:rsid w:val="00255F6C"/>
    <w:rsid w:val="002563FB"/>
    <w:rsid w:val="00256D0F"/>
    <w:rsid w:val="00257DE7"/>
    <w:rsid w:val="00260AA9"/>
    <w:rsid w:val="0026115B"/>
    <w:rsid w:val="002611F6"/>
    <w:rsid w:val="00261666"/>
    <w:rsid w:val="002616AF"/>
    <w:rsid w:val="002623AA"/>
    <w:rsid w:val="00262831"/>
    <w:rsid w:val="00262E01"/>
    <w:rsid w:val="00262E52"/>
    <w:rsid w:val="00262FE4"/>
    <w:rsid w:val="002631C9"/>
    <w:rsid w:val="002631E5"/>
    <w:rsid w:val="002643AC"/>
    <w:rsid w:val="00264654"/>
    <w:rsid w:val="00265762"/>
    <w:rsid w:val="00265934"/>
    <w:rsid w:val="002661D3"/>
    <w:rsid w:val="002666C0"/>
    <w:rsid w:val="00266E36"/>
    <w:rsid w:val="00267A15"/>
    <w:rsid w:val="00267A30"/>
    <w:rsid w:val="00267E3B"/>
    <w:rsid w:val="00270186"/>
    <w:rsid w:val="00270940"/>
    <w:rsid w:val="00270D0C"/>
    <w:rsid w:val="002713F9"/>
    <w:rsid w:val="00271981"/>
    <w:rsid w:val="00271F8E"/>
    <w:rsid w:val="00272A1E"/>
    <w:rsid w:val="00273034"/>
    <w:rsid w:val="00273418"/>
    <w:rsid w:val="00273946"/>
    <w:rsid w:val="00273CB2"/>
    <w:rsid w:val="00273DD3"/>
    <w:rsid w:val="002743BF"/>
    <w:rsid w:val="0027446C"/>
    <w:rsid w:val="002744AC"/>
    <w:rsid w:val="00274C50"/>
    <w:rsid w:val="002764C2"/>
    <w:rsid w:val="00276D4F"/>
    <w:rsid w:val="00277214"/>
    <w:rsid w:val="002774E4"/>
    <w:rsid w:val="00277C15"/>
    <w:rsid w:val="00277CB5"/>
    <w:rsid w:val="00277D61"/>
    <w:rsid w:val="00280893"/>
    <w:rsid w:val="002809CA"/>
    <w:rsid w:val="00281C61"/>
    <w:rsid w:val="00281E56"/>
    <w:rsid w:val="0028286C"/>
    <w:rsid w:val="00282A1C"/>
    <w:rsid w:val="00282F8E"/>
    <w:rsid w:val="0028332B"/>
    <w:rsid w:val="002836BC"/>
    <w:rsid w:val="00283960"/>
    <w:rsid w:val="00283962"/>
    <w:rsid w:val="00284474"/>
    <w:rsid w:val="00284909"/>
    <w:rsid w:val="00284E98"/>
    <w:rsid w:val="00285D23"/>
    <w:rsid w:val="002861FF"/>
    <w:rsid w:val="00286C7E"/>
    <w:rsid w:val="002873B4"/>
    <w:rsid w:val="0029125D"/>
    <w:rsid w:val="00291640"/>
    <w:rsid w:val="002919CF"/>
    <w:rsid w:val="00291A82"/>
    <w:rsid w:val="0029247C"/>
    <w:rsid w:val="00292F30"/>
    <w:rsid w:val="00293447"/>
    <w:rsid w:val="002938C3"/>
    <w:rsid w:val="00293913"/>
    <w:rsid w:val="00293CB1"/>
    <w:rsid w:val="00294069"/>
    <w:rsid w:val="00294617"/>
    <w:rsid w:val="00294A78"/>
    <w:rsid w:val="00294FE2"/>
    <w:rsid w:val="00295747"/>
    <w:rsid w:val="00295B03"/>
    <w:rsid w:val="00295F5A"/>
    <w:rsid w:val="00296299"/>
    <w:rsid w:val="0029644D"/>
    <w:rsid w:val="002965CB"/>
    <w:rsid w:val="002966C8"/>
    <w:rsid w:val="002976D7"/>
    <w:rsid w:val="002977F7"/>
    <w:rsid w:val="00297EA9"/>
    <w:rsid w:val="00297F9D"/>
    <w:rsid w:val="00297FD4"/>
    <w:rsid w:val="002A07B8"/>
    <w:rsid w:val="002A0977"/>
    <w:rsid w:val="002A1179"/>
    <w:rsid w:val="002A18D4"/>
    <w:rsid w:val="002A3343"/>
    <w:rsid w:val="002A33F2"/>
    <w:rsid w:val="002A3B81"/>
    <w:rsid w:val="002A3C72"/>
    <w:rsid w:val="002A4EFD"/>
    <w:rsid w:val="002A517F"/>
    <w:rsid w:val="002A591F"/>
    <w:rsid w:val="002A628B"/>
    <w:rsid w:val="002A63AA"/>
    <w:rsid w:val="002A691A"/>
    <w:rsid w:val="002A6F86"/>
    <w:rsid w:val="002A7183"/>
    <w:rsid w:val="002A72FC"/>
    <w:rsid w:val="002A735C"/>
    <w:rsid w:val="002A7D81"/>
    <w:rsid w:val="002B0481"/>
    <w:rsid w:val="002B15C7"/>
    <w:rsid w:val="002B15D1"/>
    <w:rsid w:val="002B21E8"/>
    <w:rsid w:val="002B25CC"/>
    <w:rsid w:val="002B2DB3"/>
    <w:rsid w:val="002B33E2"/>
    <w:rsid w:val="002B379F"/>
    <w:rsid w:val="002B3EA2"/>
    <w:rsid w:val="002B4398"/>
    <w:rsid w:val="002B44B2"/>
    <w:rsid w:val="002B4A12"/>
    <w:rsid w:val="002B4E1E"/>
    <w:rsid w:val="002B5544"/>
    <w:rsid w:val="002B584E"/>
    <w:rsid w:val="002B5BF0"/>
    <w:rsid w:val="002B6492"/>
    <w:rsid w:val="002B6519"/>
    <w:rsid w:val="002B6660"/>
    <w:rsid w:val="002B68A8"/>
    <w:rsid w:val="002C01AC"/>
    <w:rsid w:val="002C092A"/>
    <w:rsid w:val="002C15DA"/>
    <w:rsid w:val="002C176A"/>
    <w:rsid w:val="002C1E08"/>
    <w:rsid w:val="002C367E"/>
    <w:rsid w:val="002C372D"/>
    <w:rsid w:val="002C3E26"/>
    <w:rsid w:val="002C47E7"/>
    <w:rsid w:val="002C47F4"/>
    <w:rsid w:val="002C4BE6"/>
    <w:rsid w:val="002C4CFC"/>
    <w:rsid w:val="002C4D27"/>
    <w:rsid w:val="002C5271"/>
    <w:rsid w:val="002C5455"/>
    <w:rsid w:val="002C5A6A"/>
    <w:rsid w:val="002C5EA0"/>
    <w:rsid w:val="002C67DB"/>
    <w:rsid w:val="002C695D"/>
    <w:rsid w:val="002C6EE5"/>
    <w:rsid w:val="002C764D"/>
    <w:rsid w:val="002C7D05"/>
    <w:rsid w:val="002D032A"/>
    <w:rsid w:val="002D0466"/>
    <w:rsid w:val="002D08B7"/>
    <w:rsid w:val="002D0D1B"/>
    <w:rsid w:val="002D0F4B"/>
    <w:rsid w:val="002D0F7A"/>
    <w:rsid w:val="002D1080"/>
    <w:rsid w:val="002D1129"/>
    <w:rsid w:val="002D1580"/>
    <w:rsid w:val="002D15DF"/>
    <w:rsid w:val="002D23D6"/>
    <w:rsid w:val="002D2521"/>
    <w:rsid w:val="002D25D9"/>
    <w:rsid w:val="002D2D4C"/>
    <w:rsid w:val="002D2E2C"/>
    <w:rsid w:val="002D4475"/>
    <w:rsid w:val="002D54EC"/>
    <w:rsid w:val="002D589D"/>
    <w:rsid w:val="002D5C2A"/>
    <w:rsid w:val="002D5F94"/>
    <w:rsid w:val="002D6C4A"/>
    <w:rsid w:val="002D7532"/>
    <w:rsid w:val="002D7802"/>
    <w:rsid w:val="002D7B02"/>
    <w:rsid w:val="002E0337"/>
    <w:rsid w:val="002E07CD"/>
    <w:rsid w:val="002E1216"/>
    <w:rsid w:val="002E1A09"/>
    <w:rsid w:val="002E231F"/>
    <w:rsid w:val="002E2FAB"/>
    <w:rsid w:val="002E422C"/>
    <w:rsid w:val="002E441C"/>
    <w:rsid w:val="002E4914"/>
    <w:rsid w:val="002E5296"/>
    <w:rsid w:val="002E577E"/>
    <w:rsid w:val="002E5BF5"/>
    <w:rsid w:val="002E5F7D"/>
    <w:rsid w:val="002E64FF"/>
    <w:rsid w:val="002E7078"/>
    <w:rsid w:val="002E70F3"/>
    <w:rsid w:val="002E78C8"/>
    <w:rsid w:val="002F048D"/>
    <w:rsid w:val="002F183D"/>
    <w:rsid w:val="002F24CB"/>
    <w:rsid w:val="002F24E6"/>
    <w:rsid w:val="002F27FB"/>
    <w:rsid w:val="002F3863"/>
    <w:rsid w:val="002F44F8"/>
    <w:rsid w:val="002F58FA"/>
    <w:rsid w:val="002F594D"/>
    <w:rsid w:val="002F62CF"/>
    <w:rsid w:val="002F65CF"/>
    <w:rsid w:val="002F6E91"/>
    <w:rsid w:val="002F7AC1"/>
    <w:rsid w:val="0030028C"/>
    <w:rsid w:val="00300639"/>
    <w:rsid w:val="00300FFB"/>
    <w:rsid w:val="0030242A"/>
    <w:rsid w:val="003027BB"/>
    <w:rsid w:val="00302B2F"/>
    <w:rsid w:val="00302D8E"/>
    <w:rsid w:val="0030343C"/>
    <w:rsid w:val="00303DDB"/>
    <w:rsid w:val="003048D4"/>
    <w:rsid w:val="00305234"/>
    <w:rsid w:val="00305819"/>
    <w:rsid w:val="00305AE1"/>
    <w:rsid w:val="00305C2C"/>
    <w:rsid w:val="003064AD"/>
    <w:rsid w:val="0030698F"/>
    <w:rsid w:val="00306A7A"/>
    <w:rsid w:val="00307019"/>
    <w:rsid w:val="00307B5F"/>
    <w:rsid w:val="00307E8D"/>
    <w:rsid w:val="00307FB9"/>
    <w:rsid w:val="00310198"/>
    <w:rsid w:val="00311E5B"/>
    <w:rsid w:val="00311FE5"/>
    <w:rsid w:val="003130C8"/>
    <w:rsid w:val="003136E4"/>
    <w:rsid w:val="00314AD1"/>
    <w:rsid w:val="00315E71"/>
    <w:rsid w:val="00316406"/>
    <w:rsid w:val="003169D0"/>
    <w:rsid w:val="00316C9C"/>
    <w:rsid w:val="003173A0"/>
    <w:rsid w:val="00317816"/>
    <w:rsid w:val="00317AB7"/>
    <w:rsid w:val="003204C9"/>
    <w:rsid w:val="003205D0"/>
    <w:rsid w:val="003217C3"/>
    <w:rsid w:val="00321A47"/>
    <w:rsid w:val="00321EAA"/>
    <w:rsid w:val="0032352F"/>
    <w:rsid w:val="00324052"/>
    <w:rsid w:val="0032406C"/>
    <w:rsid w:val="00324ECF"/>
    <w:rsid w:val="0032575E"/>
    <w:rsid w:val="00325903"/>
    <w:rsid w:val="00325A80"/>
    <w:rsid w:val="00325F70"/>
    <w:rsid w:val="00326F60"/>
    <w:rsid w:val="00327972"/>
    <w:rsid w:val="00327EBD"/>
    <w:rsid w:val="003302FD"/>
    <w:rsid w:val="00331197"/>
    <w:rsid w:val="0033165C"/>
    <w:rsid w:val="0033173C"/>
    <w:rsid w:val="00331C0F"/>
    <w:rsid w:val="0033238C"/>
    <w:rsid w:val="00332624"/>
    <w:rsid w:val="00332B57"/>
    <w:rsid w:val="003335C9"/>
    <w:rsid w:val="003336FD"/>
    <w:rsid w:val="003338BF"/>
    <w:rsid w:val="00333A3D"/>
    <w:rsid w:val="00333C5E"/>
    <w:rsid w:val="00333E46"/>
    <w:rsid w:val="00333F79"/>
    <w:rsid w:val="0033456B"/>
    <w:rsid w:val="00334A33"/>
    <w:rsid w:val="00334F4C"/>
    <w:rsid w:val="003356A6"/>
    <w:rsid w:val="00335EA1"/>
    <w:rsid w:val="00336C2A"/>
    <w:rsid w:val="00336EDA"/>
    <w:rsid w:val="0033706A"/>
    <w:rsid w:val="00337902"/>
    <w:rsid w:val="00337E10"/>
    <w:rsid w:val="00340381"/>
    <w:rsid w:val="003407CE"/>
    <w:rsid w:val="00341618"/>
    <w:rsid w:val="003424C9"/>
    <w:rsid w:val="00342B4E"/>
    <w:rsid w:val="00342E4C"/>
    <w:rsid w:val="00343419"/>
    <w:rsid w:val="00343752"/>
    <w:rsid w:val="00343A83"/>
    <w:rsid w:val="00343BDC"/>
    <w:rsid w:val="0034417B"/>
    <w:rsid w:val="0034438B"/>
    <w:rsid w:val="00345243"/>
    <w:rsid w:val="00345800"/>
    <w:rsid w:val="003460CC"/>
    <w:rsid w:val="003463BB"/>
    <w:rsid w:val="00346EB7"/>
    <w:rsid w:val="00350167"/>
    <w:rsid w:val="003505CF"/>
    <w:rsid w:val="0035076D"/>
    <w:rsid w:val="003508CA"/>
    <w:rsid w:val="00350DD2"/>
    <w:rsid w:val="00351A9E"/>
    <w:rsid w:val="00352270"/>
    <w:rsid w:val="0035290D"/>
    <w:rsid w:val="003529B0"/>
    <w:rsid w:val="00353267"/>
    <w:rsid w:val="0035327E"/>
    <w:rsid w:val="00354007"/>
    <w:rsid w:val="0035414C"/>
    <w:rsid w:val="0035557C"/>
    <w:rsid w:val="00355ED5"/>
    <w:rsid w:val="00356C75"/>
    <w:rsid w:val="00356EF6"/>
    <w:rsid w:val="00360F15"/>
    <w:rsid w:val="00361439"/>
    <w:rsid w:val="003619BD"/>
    <w:rsid w:val="003619F1"/>
    <w:rsid w:val="00361B9E"/>
    <w:rsid w:val="00362647"/>
    <w:rsid w:val="00362A33"/>
    <w:rsid w:val="00362B1F"/>
    <w:rsid w:val="003635A3"/>
    <w:rsid w:val="00363928"/>
    <w:rsid w:val="003645FD"/>
    <w:rsid w:val="00364A77"/>
    <w:rsid w:val="00364FA4"/>
    <w:rsid w:val="003651B4"/>
    <w:rsid w:val="0036589C"/>
    <w:rsid w:val="00365BC7"/>
    <w:rsid w:val="00365C9F"/>
    <w:rsid w:val="00366E96"/>
    <w:rsid w:val="00367A1F"/>
    <w:rsid w:val="003704FB"/>
    <w:rsid w:val="00370738"/>
    <w:rsid w:val="00370779"/>
    <w:rsid w:val="003708BC"/>
    <w:rsid w:val="003714B0"/>
    <w:rsid w:val="00372401"/>
    <w:rsid w:val="00372613"/>
    <w:rsid w:val="00372840"/>
    <w:rsid w:val="00373C9E"/>
    <w:rsid w:val="00374301"/>
    <w:rsid w:val="00374BF8"/>
    <w:rsid w:val="00374E35"/>
    <w:rsid w:val="0037500E"/>
    <w:rsid w:val="00375E20"/>
    <w:rsid w:val="00376E5B"/>
    <w:rsid w:val="0037720D"/>
    <w:rsid w:val="00377938"/>
    <w:rsid w:val="003808D4"/>
    <w:rsid w:val="0038096E"/>
    <w:rsid w:val="003809EF"/>
    <w:rsid w:val="00380E66"/>
    <w:rsid w:val="00381507"/>
    <w:rsid w:val="00381CD2"/>
    <w:rsid w:val="00382608"/>
    <w:rsid w:val="00382FB0"/>
    <w:rsid w:val="003835BF"/>
    <w:rsid w:val="00384099"/>
    <w:rsid w:val="003844EB"/>
    <w:rsid w:val="00384519"/>
    <w:rsid w:val="00385791"/>
    <w:rsid w:val="003870A3"/>
    <w:rsid w:val="0038739F"/>
    <w:rsid w:val="003873C0"/>
    <w:rsid w:val="00387BF4"/>
    <w:rsid w:val="00387F83"/>
    <w:rsid w:val="003906EE"/>
    <w:rsid w:val="0039085D"/>
    <w:rsid w:val="00390F07"/>
    <w:rsid w:val="00391124"/>
    <w:rsid w:val="00391D96"/>
    <w:rsid w:val="00393BF5"/>
    <w:rsid w:val="003946DF"/>
    <w:rsid w:val="00394A5A"/>
    <w:rsid w:val="0039534A"/>
    <w:rsid w:val="00395401"/>
    <w:rsid w:val="00395D08"/>
    <w:rsid w:val="0039645C"/>
    <w:rsid w:val="00397703"/>
    <w:rsid w:val="00397FCF"/>
    <w:rsid w:val="003A00CD"/>
    <w:rsid w:val="003A0F63"/>
    <w:rsid w:val="003A1778"/>
    <w:rsid w:val="003A30DE"/>
    <w:rsid w:val="003A3272"/>
    <w:rsid w:val="003A3400"/>
    <w:rsid w:val="003A49B2"/>
    <w:rsid w:val="003A4B02"/>
    <w:rsid w:val="003A4B36"/>
    <w:rsid w:val="003A5E3A"/>
    <w:rsid w:val="003A5E8C"/>
    <w:rsid w:val="003A613E"/>
    <w:rsid w:val="003A6155"/>
    <w:rsid w:val="003A63AA"/>
    <w:rsid w:val="003A64BA"/>
    <w:rsid w:val="003A6527"/>
    <w:rsid w:val="003A76F7"/>
    <w:rsid w:val="003A7B29"/>
    <w:rsid w:val="003B00B9"/>
    <w:rsid w:val="003B0510"/>
    <w:rsid w:val="003B1154"/>
    <w:rsid w:val="003B1242"/>
    <w:rsid w:val="003B1CE6"/>
    <w:rsid w:val="003B2693"/>
    <w:rsid w:val="003B2FE8"/>
    <w:rsid w:val="003B334A"/>
    <w:rsid w:val="003B39CB"/>
    <w:rsid w:val="003B44F9"/>
    <w:rsid w:val="003B4763"/>
    <w:rsid w:val="003B598D"/>
    <w:rsid w:val="003B5A6B"/>
    <w:rsid w:val="003B5EB1"/>
    <w:rsid w:val="003B61D1"/>
    <w:rsid w:val="003B65D9"/>
    <w:rsid w:val="003B663D"/>
    <w:rsid w:val="003B6961"/>
    <w:rsid w:val="003B7475"/>
    <w:rsid w:val="003B7D7D"/>
    <w:rsid w:val="003C1185"/>
    <w:rsid w:val="003C12D9"/>
    <w:rsid w:val="003C160F"/>
    <w:rsid w:val="003C1C45"/>
    <w:rsid w:val="003C27CB"/>
    <w:rsid w:val="003C2DD9"/>
    <w:rsid w:val="003C3874"/>
    <w:rsid w:val="003C42B8"/>
    <w:rsid w:val="003C4362"/>
    <w:rsid w:val="003C4C73"/>
    <w:rsid w:val="003C4CBB"/>
    <w:rsid w:val="003C552C"/>
    <w:rsid w:val="003C5953"/>
    <w:rsid w:val="003C7DF1"/>
    <w:rsid w:val="003D0150"/>
    <w:rsid w:val="003D01C2"/>
    <w:rsid w:val="003D0562"/>
    <w:rsid w:val="003D0E1F"/>
    <w:rsid w:val="003D11A1"/>
    <w:rsid w:val="003D1C1F"/>
    <w:rsid w:val="003D26C9"/>
    <w:rsid w:val="003D316E"/>
    <w:rsid w:val="003D37DD"/>
    <w:rsid w:val="003D3E3A"/>
    <w:rsid w:val="003D41E3"/>
    <w:rsid w:val="003D41F0"/>
    <w:rsid w:val="003D482C"/>
    <w:rsid w:val="003D4B39"/>
    <w:rsid w:val="003D4C4E"/>
    <w:rsid w:val="003D53ED"/>
    <w:rsid w:val="003D5873"/>
    <w:rsid w:val="003D618F"/>
    <w:rsid w:val="003D7756"/>
    <w:rsid w:val="003D79D7"/>
    <w:rsid w:val="003D7F71"/>
    <w:rsid w:val="003D7F8C"/>
    <w:rsid w:val="003E03BA"/>
    <w:rsid w:val="003E082C"/>
    <w:rsid w:val="003E0831"/>
    <w:rsid w:val="003E0A06"/>
    <w:rsid w:val="003E0CE1"/>
    <w:rsid w:val="003E0FA5"/>
    <w:rsid w:val="003E10B9"/>
    <w:rsid w:val="003E1150"/>
    <w:rsid w:val="003E2845"/>
    <w:rsid w:val="003E30D7"/>
    <w:rsid w:val="003E40B5"/>
    <w:rsid w:val="003E58BA"/>
    <w:rsid w:val="003E626C"/>
    <w:rsid w:val="003E7826"/>
    <w:rsid w:val="003E7963"/>
    <w:rsid w:val="003E7DB5"/>
    <w:rsid w:val="003E7F2E"/>
    <w:rsid w:val="003F0309"/>
    <w:rsid w:val="003F070D"/>
    <w:rsid w:val="003F2089"/>
    <w:rsid w:val="003F4B5F"/>
    <w:rsid w:val="003F5AA2"/>
    <w:rsid w:val="003F5FDE"/>
    <w:rsid w:val="003F60C3"/>
    <w:rsid w:val="003F617E"/>
    <w:rsid w:val="003F6486"/>
    <w:rsid w:val="003F6FEE"/>
    <w:rsid w:val="003F771D"/>
    <w:rsid w:val="003F7774"/>
    <w:rsid w:val="003F7C99"/>
    <w:rsid w:val="003F7DFD"/>
    <w:rsid w:val="003F7EB8"/>
    <w:rsid w:val="004011E0"/>
    <w:rsid w:val="00401607"/>
    <w:rsid w:val="0040187A"/>
    <w:rsid w:val="00401BC8"/>
    <w:rsid w:val="004026E4"/>
    <w:rsid w:val="004032A1"/>
    <w:rsid w:val="0040333E"/>
    <w:rsid w:val="00403BDC"/>
    <w:rsid w:val="00403D07"/>
    <w:rsid w:val="00404168"/>
    <w:rsid w:val="0040502E"/>
    <w:rsid w:val="004053AD"/>
    <w:rsid w:val="004053C5"/>
    <w:rsid w:val="00405E80"/>
    <w:rsid w:val="004060C0"/>
    <w:rsid w:val="004064CD"/>
    <w:rsid w:val="00406C76"/>
    <w:rsid w:val="00406D8F"/>
    <w:rsid w:val="004073F1"/>
    <w:rsid w:val="004076BC"/>
    <w:rsid w:val="00407896"/>
    <w:rsid w:val="004103C5"/>
    <w:rsid w:val="00410AE3"/>
    <w:rsid w:val="00410F42"/>
    <w:rsid w:val="00411657"/>
    <w:rsid w:val="004120C7"/>
    <w:rsid w:val="00412735"/>
    <w:rsid w:val="00413029"/>
    <w:rsid w:val="0041330F"/>
    <w:rsid w:val="004135E9"/>
    <w:rsid w:val="00413883"/>
    <w:rsid w:val="00413FFD"/>
    <w:rsid w:val="0041438C"/>
    <w:rsid w:val="004164E2"/>
    <w:rsid w:val="004173FC"/>
    <w:rsid w:val="00420988"/>
    <w:rsid w:val="00420FC4"/>
    <w:rsid w:val="004215E2"/>
    <w:rsid w:val="00422C95"/>
    <w:rsid w:val="00423F6E"/>
    <w:rsid w:val="00423F6F"/>
    <w:rsid w:val="0042411C"/>
    <w:rsid w:val="004253E4"/>
    <w:rsid w:val="00425882"/>
    <w:rsid w:val="00426595"/>
    <w:rsid w:val="00426BA4"/>
    <w:rsid w:val="00427472"/>
    <w:rsid w:val="004274D4"/>
    <w:rsid w:val="0042791F"/>
    <w:rsid w:val="00427ABA"/>
    <w:rsid w:val="00427EF8"/>
    <w:rsid w:val="004306C9"/>
    <w:rsid w:val="004306F2"/>
    <w:rsid w:val="0043110E"/>
    <w:rsid w:val="00431C78"/>
    <w:rsid w:val="004325AF"/>
    <w:rsid w:val="00433352"/>
    <w:rsid w:val="004343A4"/>
    <w:rsid w:val="00434984"/>
    <w:rsid w:val="004355A3"/>
    <w:rsid w:val="00436147"/>
    <w:rsid w:val="004370F0"/>
    <w:rsid w:val="00437617"/>
    <w:rsid w:val="00437642"/>
    <w:rsid w:val="00437ECA"/>
    <w:rsid w:val="004404BE"/>
    <w:rsid w:val="0044185E"/>
    <w:rsid w:val="00441F68"/>
    <w:rsid w:val="004426CF"/>
    <w:rsid w:val="00442920"/>
    <w:rsid w:val="00443E8E"/>
    <w:rsid w:val="004447EA"/>
    <w:rsid w:val="00444BEE"/>
    <w:rsid w:val="00444E69"/>
    <w:rsid w:val="00445363"/>
    <w:rsid w:val="004458E2"/>
    <w:rsid w:val="0044598E"/>
    <w:rsid w:val="00445D2F"/>
    <w:rsid w:val="00445D9A"/>
    <w:rsid w:val="00445E83"/>
    <w:rsid w:val="00450778"/>
    <w:rsid w:val="00450DBD"/>
    <w:rsid w:val="00450EC7"/>
    <w:rsid w:val="004511FC"/>
    <w:rsid w:val="004531B6"/>
    <w:rsid w:val="0045460E"/>
    <w:rsid w:val="004546EF"/>
    <w:rsid w:val="0045491B"/>
    <w:rsid w:val="00454949"/>
    <w:rsid w:val="00454C1B"/>
    <w:rsid w:val="00454DAE"/>
    <w:rsid w:val="00455609"/>
    <w:rsid w:val="0045583E"/>
    <w:rsid w:val="00455CD4"/>
    <w:rsid w:val="00456687"/>
    <w:rsid w:val="00457771"/>
    <w:rsid w:val="00457977"/>
    <w:rsid w:val="00457DAF"/>
    <w:rsid w:val="0046084D"/>
    <w:rsid w:val="00460FD4"/>
    <w:rsid w:val="00461F2E"/>
    <w:rsid w:val="004627AE"/>
    <w:rsid w:val="004631E1"/>
    <w:rsid w:val="004647D5"/>
    <w:rsid w:val="0046489A"/>
    <w:rsid w:val="004649CD"/>
    <w:rsid w:val="0046525A"/>
    <w:rsid w:val="004657AA"/>
    <w:rsid w:val="00466028"/>
    <w:rsid w:val="00466191"/>
    <w:rsid w:val="004666FF"/>
    <w:rsid w:val="004667CA"/>
    <w:rsid w:val="00466B48"/>
    <w:rsid w:val="00466E99"/>
    <w:rsid w:val="004702C6"/>
    <w:rsid w:val="00470F17"/>
    <w:rsid w:val="004733A3"/>
    <w:rsid w:val="00473F35"/>
    <w:rsid w:val="0047451E"/>
    <w:rsid w:val="00475433"/>
    <w:rsid w:val="00475DD2"/>
    <w:rsid w:val="00476352"/>
    <w:rsid w:val="00477E1E"/>
    <w:rsid w:val="00477FD1"/>
    <w:rsid w:val="004800C0"/>
    <w:rsid w:val="004802F8"/>
    <w:rsid w:val="00480CC8"/>
    <w:rsid w:val="00481D47"/>
    <w:rsid w:val="00482949"/>
    <w:rsid w:val="00482D12"/>
    <w:rsid w:val="00483179"/>
    <w:rsid w:val="0048367C"/>
    <w:rsid w:val="004840CE"/>
    <w:rsid w:val="004853FA"/>
    <w:rsid w:val="00485791"/>
    <w:rsid w:val="00485CD7"/>
    <w:rsid w:val="00485E42"/>
    <w:rsid w:val="0048638A"/>
    <w:rsid w:val="00487CAC"/>
    <w:rsid w:val="00490545"/>
    <w:rsid w:val="004905E4"/>
    <w:rsid w:val="004907DF"/>
    <w:rsid w:val="004913BD"/>
    <w:rsid w:val="00491579"/>
    <w:rsid w:val="00491AEA"/>
    <w:rsid w:val="0049265C"/>
    <w:rsid w:val="00494721"/>
    <w:rsid w:val="004948C6"/>
    <w:rsid w:val="0049512D"/>
    <w:rsid w:val="0049564E"/>
    <w:rsid w:val="0049610A"/>
    <w:rsid w:val="00496701"/>
    <w:rsid w:val="00496B01"/>
    <w:rsid w:val="00496FCE"/>
    <w:rsid w:val="004A0233"/>
    <w:rsid w:val="004A0F64"/>
    <w:rsid w:val="004A1F58"/>
    <w:rsid w:val="004A2269"/>
    <w:rsid w:val="004A234E"/>
    <w:rsid w:val="004A3018"/>
    <w:rsid w:val="004A3523"/>
    <w:rsid w:val="004A3772"/>
    <w:rsid w:val="004A5684"/>
    <w:rsid w:val="004A5C9F"/>
    <w:rsid w:val="004A70F5"/>
    <w:rsid w:val="004A7490"/>
    <w:rsid w:val="004A7B7C"/>
    <w:rsid w:val="004A7C63"/>
    <w:rsid w:val="004A7CA8"/>
    <w:rsid w:val="004B048A"/>
    <w:rsid w:val="004B04C0"/>
    <w:rsid w:val="004B05C5"/>
    <w:rsid w:val="004B06D0"/>
    <w:rsid w:val="004B103F"/>
    <w:rsid w:val="004B24D2"/>
    <w:rsid w:val="004B2ED4"/>
    <w:rsid w:val="004B319B"/>
    <w:rsid w:val="004B340B"/>
    <w:rsid w:val="004B3649"/>
    <w:rsid w:val="004B3B72"/>
    <w:rsid w:val="004B43A6"/>
    <w:rsid w:val="004B4A92"/>
    <w:rsid w:val="004B6CE3"/>
    <w:rsid w:val="004B7375"/>
    <w:rsid w:val="004B7C7A"/>
    <w:rsid w:val="004B7DC7"/>
    <w:rsid w:val="004C087D"/>
    <w:rsid w:val="004C1330"/>
    <w:rsid w:val="004C1BC4"/>
    <w:rsid w:val="004C1CCA"/>
    <w:rsid w:val="004C2286"/>
    <w:rsid w:val="004C3B9F"/>
    <w:rsid w:val="004C4042"/>
    <w:rsid w:val="004C409F"/>
    <w:rsid w:val="004C4131"/>
    <w:rsid w:val="004C4239"/>
    <w:rsid w:val="004C4F64"/>
    <w:rsid w:val="004C5A87"/>
    <w:rsid w:val="004C6319"/>
    <w:rsid w:val="004C6BDF"/>
    <w:rsid w:val="004C7531"/>
    <w:rsid w:val="004D071D"/>
    <w:rsid w:val="004D0A25"/>
    <w:rsid w:val="004D0A26"/>
    <w:rsid w:val="004D0F38"/>
    <w:rsid w:val="004D110E"/>
    <w:rsid w:val="004D14A2"/>
    <w:rsid w:val="004D28F8"/>
    <w:rsid w:val="004D2A6D"/>
    <w:rsid w:val="004D3337"/>
    <w:rsid w:val="004D3D68"/>
    <w:rsid w:val="004D3F47"/>
    <w:rsid w:val="004D42A6"/>
    <w:rsid w:val="004D4695"/>
    <w:rsid w:val="004D4C0B"/>
    <w:rsid w:val="004D4D11"/>
    <w:rsid w:val="004D5099"/>
    <w:rsid w:val="004D5422"/>
    <w:rsid w:val="004D5424"/>
    <w:rsid w:val="004D5671"/>
    <w:rsid w:val="004D5E26"/>
    <w:rsid w:val="004D61D1"/>
    <w:rsid w:val="004D6324"/>
    <w:rsid w:val="004D6398"/>
    <w:rsid w:val="004D757B"/>
    <w:rsid w:val="004D772C"/>
    <w:rsid w:val="004D7B3D"/>
    <w:rsid w:val="004D7E8B"/>
    <w:rsid w:val="004E058F"/>
    <w:rsid w:val="004E074C"/>
    <w:rsid w:val="004E0AF8"/>
    <w:rsid w:val="004E0F1D"/>
    <w:rsid w:val="004E1672"/>
    <w:rsid w:val="004E1B95"/>
    <w:rsid w:val="004E1E01"/>
    <w:rsid w:val="004E237E"/>
    <w:rsid w:val="004E247B"/>
    <w:rsid w:val="004E266F"/>
    <w:rsid w:val="004E4261"/>
    <w:rsid w:val="004E51A0"/>
    <w:rsid w:val="004E5580"/>
    <w:rsid w:val="004E5844"/>
    <w:rsid w:val="004E674D"/>
    <w:rsid w:val="004E699E"/>
    <w:rsid w:val="004E6F95"/>
    <w:rsid w:val="004E721C"/>
    <w:rsid w:val="004E7E0C"/>
    <w:rsid w:val="004F00F4"/>
    <w:rsid w:val="004F05EC"/>
    <w:rsid w:val="004F074A"/>
    <w:rsid w:val="004F08E7"/>
    <w:rsid w:val="004F1631"/>
    <w:rsid w:val="004F2672"/>
    <w:rsid w:val="004F271A"/>
    <w:rsid w:val="004F2917"/>
    <w:rsid w:val="004F3C0A"/>
    <w:rsid w:val="004F3DD6"/>
    <w:rsid w:val="004F429D"/>
    <w:rsid w:val="004F481A"/>
    <w:rsid w:val="004F4EEF"/>
    <w:rsid w:val="004F5C9D"/>
    <w:rsid w:val="004F5D58"/>
    <w:rsid w:val="004F6089"/>
    <w:rsid w:val="004F66CC"/>
    <w:rsid w:val="004F6CA6"/>
    <w:rsid w:val="004F7BDD"/>
    <w:rsid w:val="005006E7"/>
    <w:rsid w:val="00500A8A"/>
    <w:rsid w:val="005011D8"/>
    <w:rsid w:val="005018BA"/>
    <w:rsid w:val="00501E04"/>
    <w:rsid w:val="00502754"/>
    <w:rsid w:val="005027DF"/>
    <w:rsid w:val="00503156"/>
    <w:rsid w:val="0050379C"/>
    <w:rsid w:val="005039D6"/>
    <w:rsid w:val="00504253"/>
    <w:rsid w:val="005049C6"/>
    <w:rsid w:val="00505BD4"/>
    <w:rsid w:val="00505DC7"/>
    <w:rsid w:val="00505F29"/>
    <w:rsid w:val="00506C00"/>
    <w:rsid w:val="00506D1A"/>
    <w:rsid w:val="00506EBD"/>
    <w:rsid w:val="005070CF"/>
    <w:rsid w:val="00507246"/>
    <w:rsid w:val="00507978"/>
    <w:rsid w:val="00507ADC"/>
    <w:rsid w:val="00507FEB"/>
    <w:rsid w:val="0051011B"/>
    <w:rsid w:val="00510BFC"/>
    <w:rsid w:val="00511593"/>
    <w:rsid w:val="005116FD"/>
    <w:rsid w:val="00511A40"/>
    <w:rsid w:val="00511DF4"/>
    <w:rsid w:val="00511EDF"/>
    <w:rsid w:val="00511F69"/>
    <w:rsid w:val="0051223E"/>
    <w:rsid w:val="005136FC"/>
    <w:rsid w:val="00513AB8"/>
    <w:rsid w:val="00513AF3"/>
    <w:rsid w:val="0051420F"/>
    <w:rsid w:val="005146B0"/>
    <w:rsid w:val="00514745"/>
    <w:rsid w:val="00514756"/>
    <w:rsid w:val="00514886"/>
    <w:rsid w:val="00515062"/>
    <w:rsid w:val="005166B6"/>
    <w:rsid w:val="00517473"/>
    <w:rsid w:val="00521426"/>
    <w:rsid w:val="00521839"/>
    <w:rsid w:val="00521E96"/>
    <w:rsid w:val="0052252C"/>
    <w:rsid w:val="00523AF0"/>
    <w:rsid w:val="00524CD3"/>
    <w:rsid w:val="00524D55"/>
    <w:rsid w:val="00525346"/>
    <w:rsid w:val="005256D4"/>
    <w:rsid w:val="0052576D"/>
    <w:rsid w:val="00527AEB"/>
    <w:rsid w:val="00527AFC"/>
    <w:rsid w:val="00530A04"/>
    <w:rsid w:val="00530EB5"/>
    <w:rsid w:val="00532192"/>
    <w:rsid w:val="00532777"/>
    <w:rsid w:val="005327F3"/>
    <w:rsid w:val="00532EAD"/>
    <w:rsid w:val="0053322D"/>
    <w:rsid w:val="005337EE"/>
    <w:rsid w:val="0053418D"/>
    <w:rsid w:val="005355F2"/>
    <w:rsid w:val="00535AF7"/>
    <w:rsid w:val="00536DD6"/>
    <w:rsid w:val="00537052"/>
    <w:rsid w:val="00537CC3"/>
    <w:rsid w:val="00540EBE"/>
    <w:rsid w:val="0054100D"/>
    <w:rsid w:val="00541042"/>
    <w:rsid w:val="00541135"/>
    <w:rsid w:val="00541431"/>
    <w:rsid w:val="00541D97"/>
    <w:rsid w:val="0054208C"/>
    <w:rsid w:val="00542E1F"/>
    <w:rsid w:val="0054361A"/>
    <w:rsid w:val="00543C72"/>
    <w:rsid w:val="00545A4A"/>
    <w:rsid w:val="00547B20"/>
    <w:rsid w:val="00551DF6"/>
    <w:rsid w:val="005525F2"/>
    <w:rsid w:val="00552E44"/>
    <w:rsid w:val="005534EF"/>
    <w:rsid w:val="00554050"/>
    <w:rsid w:val="00554CA6"/>
    <w:rsid w:val="00555381"/>
    <w:rsid w:val="00557038"/>
    <w:rsid w:val="005575DE"/>
    <w:rsid w:val="005601F2"/>
    <w:rsid w:val="00560360"/>
    <w:rsid w:val="00561514"/>
    <w:rsid w:val="00562304"/>
    <w:rsid w:val="00562528"/>
    <w:rsid w:val="00563095"/>
    <w:rsid w:val="00563114"/>
    <w:rsid w:val="005633C5"/>
    <w:rsid w:val="0056404E"/>
    <w:rsid w:val="00564545"/>
    <w:rsid w:val="005655B9"/>
    <w:rsid w:val="00565D3B"/>
    <w:rsid w:val="00565DEC"/>
    <w:rsid w:val="00565EDD"/>
    <w:rsid w:val="0056603F"/>
    <w:rsid w:val="00566721"/>
    <w:rsid w:val="0056692F"/>
    <w:rsid w:val="00567C21"/>
    <w:rsid w:val="00567EFC"/>
    <w:rsid w:val="005700D1"/>
    <w:rsid w:val="00570307"/>
    <w:rsid w:val="00570721"/>
    <w:rsid w:val="00570911"/>
    <w:rsid w:val="005709C2"/>
    <w:rsid w:val="00570B15"/>
    <w:rsid w:val="00571721"/>
    <w:rsid w:val="00571728"/>
    <w:rsid w:val="00572643"/>
    <w:rsid w:val="0057298B"/>
    <w:rsid w:val="00572EDF"/>
    <w:rsid w:val="00572FFA"/>
    <w:rsid w:val="00573DB7"/>
    <w:rsid w:val="00574537"/>
    <w:rsid w:val="005748F9"/>
    <w:rsid w:val="00574ED1"/>
    <w:rsid w:val="0057508E"/>
    <w:rsid w:val="00575254"/>
    <w:rsid w:val="0057549A"/>
    <w:rsid w:val="00575628"/>
    <w:rsid w:val="00575E61"/>
    <w:rsid w:val="0057728D"/>
    <w:rsid w:val="005778B4"/>
    <w:rsid w:val="00580531"/>
    <w:rsid w:val="00580B0A"/>
    <w:rsid w:val="00580F17"/>
    <w:rsid w:val="00581142"/>
    <w:rsid w:val="005814AF"/>
    <w:rsid w:val="00581BFB"/>
    <w:rsid w:val="00582688"/>
    <w:rsid w:val="00582B8D"/>
    <w:rsid w:val="00583797"/>
    <w:rsid w:val="00584513"/>
    <w:rsid w:val="005846DE"/>
    <w:rsid w:val="00584CEB"/>
    <w:rsid w:val="00584E9D"/>
    <w:rsid w:val="0058531B"/>
    <w:rsid w:val="005857A2"/>
    <w:rsid w:val="00586085"/>
    <w:rsid w:val="00586A08"/>
    <w:rsid w:val="00591D52"/>
    <w:rsid w:val="005922C3"/>
    <w:rsid w:val="005925E0"/>
    <w:rsid w:val="00592C90"/>
    <w:rsid w:val="00593A3A"/>
    <w:rsid w:val="00593BA0"/>
    <w:rsid w:val="00593D40"/>
    <w:rsid w:val="00593F9E"/>
    <w:rsid w:val="00595FA8"/>
    <w:rsid w:val="005967FA"/>
    <w:rsid w:val="005969E3"/>
    <w:rsid w:val="005979AA"/>
    <w:rsid w:val="005A0979"/>
    <w:rsid w:val="005A0CEC"/>
    <w:rsid w:val="005A0D00"/>
    <w:rsid w:val="005A25F5"/>
    <w:rsid w:val="005A2899"/>
    <w:rsid w:val="005A29B0"/>
    <w:rsid w:val="005A2BAF"/>
    <w:rsid w:val="005A2CCD"/>
    <w:rsid w:val="005A3080"/>
    <w:rsid w:val="005A38D9"/>
    <w:rsid w:val="005A3F14"/>
    <w:rsid w:val="005A4032"/>
    <w:rsid w:val="005A4E31"/>
    <w:rsid w:val="005A5076"/>
    <w:rsid w:val="005A6315"/>
    <w:rsid w:val="005A7026"/>
    <w:rsid w:val="005A70DA"/>
    <w:rsid w:val="005B0A6E"/>
    <w:rsid w:val="005B115A"/>
    <w:rsid w:val="005B156B"/>
    <w:rsid w:val="005B190A"/>
    <w:rsid w:val="005B1B3C"/>
    <w:rsid w:val="005B1B96"/>
    <w:rsid w:val="005B2318"/>
    <w:rsid w:val="005B31E5"/>
    <w:rsid w:val="005B33A8"/>
    <w:rsid w:val="005B464C"/>
    <w:rsid w:val="005B5462"/>
    <w:rsid w:val="005B5995"/>
    <w:rsid w:val="005B5BA5"/>
    <w:rsid w:val="005B70C9"/>
    <w:rsid w:val="005B7A9B"/>
    <w:rsid w:val="005B7D99"/>
    <w:rsid w:val="005C04E1"/>
    <w:rsid w:val="005C0D18"/>
    <w:rsid w:val="005C0FB2"/>
    <w:rsid w:val="005C102A"/>
    <w:rsid w:val="005C1160"/>
    <w:rsid w:val="005C16BB"/>
    <w:rsid w:val="005C1998"/>
    <w:rsid w:val="005C1E22"/>
    <w:rsid w:val="005C1F7B"/>
    <w:rsid w:val="005C37AF"/>
    <w:rsid w:val="005C383A"/>
    <w:rsid w:val="005C3959"/>
    <w:rsid w:val="005C3F91"/>
    <w:rsid w:val="005C55E0"/>
    <w:rsid w:val="005C59CE"/>
    <w:rsid w:val="005C773C"/>
    <w:rsid w:val="005D0951"/>
    <w:rsid w:val="005D0A5D"/>
    <w:rsid w:val="005D0AD2"/>
    <w:rsid w:val="005D12E0"/>
    <w:rsid w:val="005D143B"/>
    <w:rsid w:val="005D19AE"/>
    <w:rsid w:val="005D3678"/>
    <w:rsid w:val="005D3BF4"/>
    <w:rsid w:val="005D3D46"/>
    <w:rsid w:val="005D51F8"/>
    <w:rsid w:val="005D5598"/>
    <w:rsid w:val="005D5EEC"/>
    <w:rsid w:val="005D6336"/>
    <w:rsid w:val="005D6511"/>
    <w:rsid w:val="005D7084"/>
    <w:rsid w:val="005D756D"/>
    <w:rsid w:val="005D7A79"/>
    <w:rsid w:val="005D7E76"/>
    <w:rsid w:val="005D7F94"/>
    <w:rsid w:val="005D7FE0"/>
    <w:rsid w:val="005E0EEF"/>
    <w:rsid w:val="005E1349"/>
    <w:rsid w:val="005E1B1E"/>
    <w:rsid w:val="005E1C98"/>
    <w:rsid w:val="005E1CFC"/>
    <w:rsid w:val="005E23C9"/>
    <w:rsid w:val="005E29F7"/>
    <w:rsid w:val="005E2A1D"/>
    <w:rsid w:val="005E4044"/>
    <w:rsid w:val="005E5F74"/>
    <w:rsid w:val="005E642E"/>
    <w:rsid w:val="005E6E67"/>
    <w:rsid w:val="005E79D5"/>
    <w:rsid w:val="005E7D18"/>
    <w:rsid w:val="005F0A79"/>
    <w:rsid w:val="005F25EE"/>
    <w:rsid w:val="005F2F7C"/>
    <w:rsid w:val="005F3574"/>
    <w:rsid w:val="005F3689"/>
    <w:rsid w:val="005F3AA4"/>
    <w:rsid w:val="005F3DE0"/>
    <w:rsid w:val="005F403E"/>
    <w:rsid w:val="005F4335"/>
    <w:rsid w:val="005F4BC0"/>
    <w:rsid w:val="005F5080"/>
    <w:rsid w:val="005F5637"/>
    <w:rsid w:val="005F5CF6"/>
    <w:rsid w:val="005F5FE9"/>
    <w:rsid w:val="005F6337"/>
    <w:rsid w:val="005F65E9"/>
    <w:rsid w:val="005F665C"/>
    <w:rsid w:val="005F6E86"/>
    <w:rsid w:val="005F7815"/>
    <w:rsid w:val="005F7FAC"/>
    <w:rsid w:val="0060148B"/>
    <w:rsid w:val="006018A3"/>
    <w:rsid w:val="00601C2A"/>
    <w:rsid w:val="00602124"/>
    <w:rsid w:val="00602376"/>
    <w:rsid w:val="0060261B"/>
    <w:rsid w:val="00602B5C"/>
    <w:rsid w:val="00603622"/>
    <w:rsid w:val="00605867"/>
    <w:rsid w:val="00605B7A"/>
    <w:rsid w:val="00606409"/>
    <w:rsid w:val="00606E4F"/>
    <w:rsid w:val="006071C6"/>
    <w:rsid w:val="00610504"/>
    <w:rsid w:val="00610C1E"/>
    <w:rsid w:val="00611737"/>
    <w:rsid w:val="00611B8E"/>
    <w:rsid w:val="00611C87"/>
    <w:rsid w:val="0061269E"/>
    <w:rsid w:val="006126AB"/>
    <w:rsid w:val="00613028"/>
    <w:rsid w:val="006132F4"/>
    <w:rsid w:val="006138E5"/>
    <w:rsid w:val="00613B93"/>
    <w:rsid w:val="0061451A"/>
    <w:rsid w:val="0061467E"/>
    <w:rsid w:val="00614A6A"/>
    <w:rsid w:val="00615C30"/>
    <w:rsid w:val="00616EC6"/>
    <w:rsid w:val="0062109F"/>
    <w:rsid w:val="00621290"/>
    <w:rsid w:val="0062180A"/>
    <w:rsid w:val="00622868"/>
    <w:rsid w:val="00622B79"/>
    <w:rsid w:val="006238FF"/>
    <w:rsid w:val="00623B5E"/>
    <w:rsid w:val="00623C57"/>
    <w:rsid w:val="00625516"/>
    <w:rsid w:val="00625ADC"/>
    <w:rsid w:val="006260DC"/>
    <w:rsid w:val="006260E8"/>
    <w:rsid w:val="00626614"/>
    <w:rsid w:val="006272C2"/>
    <w:rsid w:val="00627551"/>
    <w:rsid w:val="00627825"/>
    <w:rsid w:val="00630803"/>
    <w:rsid w:val="00630DD9"/>
    <w:rsid w:val="00631E3A"/>
    <w:rsid w:val="006320D2"/>
    <w:rsid w:val="0063334B"/>
    <w:rsid w:val="0063376F"/>
    <w:rsid w:val="00633E63"/>
    <w:rsid w:val="006343AC"/>
    <w:rsid w:val="006356E4"/>
    <w:rsid w:val="006358D9"/>
    <w:rsid w:val="00635985"/>
    <w:rsid w:val="00636348"/>
    <w:rsid w:val="006368AD"/>
    <w:rsid w:val="00636AB8"/>
    <w:rsid w:val="00641BF0"/>
    <w:rsid w:val="00642152"/>
    <w:rsid w:val="006423D5"/>
    <w:rsid w:val="00642A8A"/>
    <w:rsid w:val="006430AB"/>
    <w:rsid w:val="006432C9"/>
    <w:rsid w:val="00643430"/>
    <w:rsid w:val="006436FF"/>
    <w:rsid w:val="00643CF8"/>
    <w:rsid w:val="00644664"/>
    <w:rsid w:val="00644DF4"/>
    <w:rsid w:val="00644E93"/>
    <w:rsid w:val="00645206"/>
    <w:rsid w:val="00645CD8"/>
    <w:rsid w:val="00646801"/>
    <w:rsid w:val="00646C4A"/>
    <w:rsid w:val="0064749C"/>
    <w:rsid w:val="006476BB"/>
    <w:rsid w:val="00650809"/>
    <w:rsid w:val="00650A67"/>
    <w:rsid w:val="0065196C"/>
    <w:rsid w:val="00651EC4"/>
    <w:rsid w:val="006525D5"/>
    <w:rsid w:val="006533FC"/>
    <w:rsid w:val="00653DA8"/>
    <w:rsid w:val="006545AE"/>
    <w:rsid w:val="00654ED6"/>
    <w:rsid w:val="006554C9"/>
    <w:rsid w:val="00656331"/>
    <w:rsid w:val="00656D09"/>
    <w:rsid w:val="006575DE"/>
    <w:rsid w:val="00657732"/>
    <w:rsid w:val="00657DDB"/>
    <w:rsid w:val="00660050"/>
    <w:rsid w:val="00660281"/>
    <w:rsid w:val="00660EF3"/>
    <w:rsid w:val="006613B7"/>
    <w:rsid w:val="00661576"/>
    <w:rsid w:val="00662234"/>
    <w:rsid w:val="00662D54"/>
    <w:rsid w:val="006637C8"/>
    <w:rsid w:val="0066575D"/>
    <w:rsid w:val="00665851"/>
    <w:rsid w:val="00665F8F"/>
    <w:rsid w:val="006664A9"/>
    <w:rsid w:val="00666FFA"/>
    <w:rsid w:val="00667D63"/>
    <w:rsid w:val="0067072B"/>
    <w:rsid w:val="006707C9"/>
    <w:rsid w:val="00671FB3"/>
    <w:rsid w:val="006726E9"/>
    <w:rsid w:val="00672B1E"/>
    <w:rsid w:val="00672D50"/>
    <w:rsid w:val="00673336"/>
    <w:rsid w:val="00673972"/>
    <w:rsid w:val="00673C93"/>
    <w:rsid w:val="00674100"/>
    <w:rsid w:val="0067434F"/>
    <w:rsid w:val="0067436F"/>
    <w:rsid w:val="006749B5"/>
    <w:rsid w:val="00674BF6"/>
    <w:rsid w:val="00675B64"/>
    <w:rsid w:val="00676345"/>
    <w:rsid w:val="00677BA4"/>
    <w:rsid w:val="006810F7"/>
    <w:rsid w:val="00681110"/>
    <w:rsid w:val="00681681"/>
    <w:rsid w:val="00682AC4"/>
    <w:rsid w:val="00682B3A"/>
    <w:rsid w:val="00683088"/>
    <w:rsid w:val="00683253"/>
    <w:rsid w:val="00684422"/>
    <w:rsid w:val="00684C1A"/>
    <w:rsid w:val="00685A00"/>
    <w:rsid w:val="00685A24"/>
    <w:rsid w:val="00685E2B"/>
    <w:rsid w:val="00686226"/>
    <w:rsid w:val="006862DA"/>
    <w:rsid w:val="00687020"/>
    <w:rsid w:val="00687583"/>
    <w:rsid w:val="00687C53"/>
    <w:rsid w:val="00690A95"/>
    <w:rsid w:val="0069108C"/>
    <w:rsid w:val="006912FA"/>
    <w:rsid w:val="00692955"/>
    <w:rsid w:val="00692E5D"/>
    <w:rsid w:val="00693448"/>
    <w:rsid w:val="006937E1"/>
    <w:rsid w:val="006939DA"/>
    <w:rsid w:val="0069419E"/>
    <w:rsid w:val="00694504"/>
    <w:rsid w:val="006947CB"/>
    <w:rsid w:val="0069482F"/>
    <w:rsid w:val="00694F64"/>
    <w:rsid w:val="0069557C"/>
    <w:rsid w:val="006957C1"/>
    <w:rsid w:val="00695D41"/>
    <w:rsid w:val="0069658B"/>
    <w:rsid w:val="006965D3"/>
    <w:rsid w:val="00696F63"/>
    <w:rsid w:val="006977AD"/>
    <w:rsid w:val="00697F04"/>
    <w:rsid w:val="006A0203"/>
    <w:rsid w:val="006A069F"/>
    <w:rsid w:val="006A12EA"/>
    <w:rsid w:val="006A1394"/>
    <w:rsid w:val="006A151C"/>
    <w:rsid w:val="006A184A"/>
    <w:rsid w:val="006A2829"/>
    <w:rsid w:val="006A2904"/>
    <w:rsid w:val="006A2BB7"/>
    <w:rsid w:val="006A3191"/>
    <w:rsid w:val="006A3C62"/>
    <w:rsid w:val="006A430B"/>
    <w:rsid w:val="006A4806"/>
    <w:rsid w:val="006A484E"/>
    <w:rsid w:val="006A4C13"/>
    <w:rsid w:val="006A4C68"/>
    <w:rsid w:val="006A515A"/>
    <w:rsid w:val="006A54D4"/>
    <w:rsid w:val="006A588E"/>
    <w:rsid w:val="006A721C"/>
    <w:rsid w:val="006A7243"/>
    <w:rsid w:val="006A7622"/>
    <w:rsid w:val="006A7CEA"/>
    <w:rsid w:val="006B0EE9"/>
    <w:rsid w:val="006B135D"/>
    <w:rsid w:val="006B1509"/>
    <w:rsid w:val="006B1595"/>
    <w:rsid w:val="006B2549"/>
    <w:rsid w:val="006B2F15"/>
    <w:rsid w:val="006B3CF6"/>
    <w:rsid w:val="006B4646"/>
    <w:rsid w:val="006B4C77"/>
    <w:rsid w:val="006B54D2"/>
    <w:rsid w:val="006B561A"/>
    <w:rsid w:val="006B628F"/>
    <w:rsid w:val="006B676C"/>
    <w:rsid w:val="006B68D8"/>
    <w:rsid w:val="006B75C1"/>
    <w:rsid w:val="006B7AAA"/>
    <w:rsid w:val="006C01AE"/>
    <w:rsid w:val="006C05A3"/>
    <w:rsid w:val="006C0ABE"/>
    <w:rsid w:val="006C0CD4"/>
    <w:rsid w:val="006C10F3"/>
    <w:rsid w:val="006C1C5A"/>
    <w:rsid w:val="006C2CD7"/>
    <w:rsid w:val="006C38D4"/>
    <w:rsid w:val="006C454C"/>
    <w:rsid w:val="006C4946"/>
    <w:rsid w:val="006C515F"/>
    <w:rsid w:val="006C5383"/>
    <w:rsid w:val="006C585E"/>
    <w:rsid w:val="006C5B8D"/>
    <w:rsid w:val="006C663F"/>
    <w:rsid w:val="006C6683"/>
    <w:rsid w:val="006C6BE3"/>
    <w:rsid w:val="006C6DBD"/>
    <w:rsid w:val="006D0E2A"/>
    <w:rsid w:val="006D129F"/>
    <w:rsid w:val="006D12F1"/>
    <w:rsid w:val="006D294E"/>
    <w:rsid w:val="006D42EC"/>
    <w:rsid w:val="006D459E"/>
    <w:rsid w:val="006D45CE"/>
    <w:rsid w:val="006D4AF0"/>
    <w:rsid w:val="006D5E55"/>
    <w:rsid w:val="006D66F3"/>
    <w:rsid w:val="006D6D0B"/>
    <w:rsid w:val="006D6DD1"/>
    <w:rsid w:val="006D75EC"/>
    <w:rsid w:val="006D7DBA"/>
    <w:rsid w:val="006E0495"/>
    <w:rsid w:val="006E112F"/>
    <w:rsid w:val="006E1540"/>
    <w:rsid w:val="006E164F"/>
    <w:rsid w:val="006E19E8"/>
    <w:rsid w:val="006E2021"/>
    <w:rsid w:val="006E2130"/>
    <w:rsid w:val="006E3869"/>
    <w:rsid w:val="006E3872"/>
    <w:rsid w:val="006E3BEF"/>
    <w:rsid w:val="006E3ECB"/>
    <w:rsid w:val="006E4062"/>
    <w:rsid w:val="006E428F"/>
    <w:rsid w:val="006E4325"/>
    <w:rsid w:val="006E448F"/>
    <w:rsid w:val="006E44DC"/>
    <w:rsid w:val="006E4AB0"/>
    <w:rsid w:val="006E5353"/>
    <w:rsid w:val="006E58A1"/>
    <w:rsid w:val="006E5AC2"/>
    <w:rsid w:val="006E5C1A"/>
    <w:rsid w:val="006E5DA3"/>
    <w:rsid w:val="006E5E54"/>
    <w:rsid w:val="006E5FB6"/>
    <w:rsid w:val="006E689F"/>
    <w:rsid w:val="006E735B"/>
    <w:rsid w:val="006E74CF"/>
    <w:rsid w:val="006E7892"/>
    <w:rsid w:val="006F00BA"/>
    <w:rsid w:val="006F0720"/>
    <w:rsid w:val="006F1C31"/>
    <w:rsid w:val="006F1CC8"/>
    <w:rsid w:val="006F22FC"/>
    <w:rsid w:val="006F3072"/>
    <w:rsid w:val="006F35DF"/>
    <w:rsid w:val="006F73AB"/>
    <w:rsid w:val="00700647"/>
    <w:rsid w:val="00700C8C"/>
    <w:rsid w:val="00700EFE"/>
    <w:rsid w:val="007013C9"/>
    <w:rsid w:val="00701922"/>
    <w:rsid w:val="00701979"/>
    <w:rsid w:val="00701B4A"/>
    <w:rsid w:val="00701E25"/>
    <w:rsid w:val="00702C80"/>
    <w:rsid w:val="00702CD0"/>
    <w:rsid w:val="0070354E"/>
    <w:rsid w:val="0070364E"/>
    <w:rsid w:val="00703E09"/>
    <w:rsid w:val="00703FD5"/>
    <w:rsid w:val="00704365"/>
    <w:rsid w:val="00704766"/>
    <w:rsid w:val="007047C3"/>
    <w:rsid w:val="007055A9"/>
    <w:rsid w:val="00705B33"/>
    <w:rsid w:val="00705CA2"/>
    <w:rsid w:val="00706006"/>
    <w:rsid w:val="00706806"/>
    <w:rsid w:val="00706ECE"/>
    <w:rsid w:val="007073B8"/>
    <w:rsid w:val="0070790B"/>
    <w:rsid w:val="00707943"/>
    <w:rsid w:val="00707EC4"/>
    <w:rsid w:val="00711DC9"/>
    <w:rsid w:val="007120D5"/>
    <w:rsid w:val="00714171"/>
    <w:rsid w:val="00715A0A"/>
    <w:rsid w:val="00716565"/>
    <w:rsid w:val="00716743"/>
    <w:rsid w:val="00717A32"/>
    <w:rsid w:val="00717C55"/>
    <w:rsid w:val="0072084C"/>
    <w:rsid w:val="00720A9A"/>
    <w:rsid w:val="00720BD2"/>
    <w:rsid w:val="00720FAD"/>
    <w:rsid w:val="007216C4"/>
    <w:rsid w:val="007224AD"/>
    <w:rsid w:val="00722DFE"/>
    <w:rsid w:val="007230AC"/>
    <w:rsid w:val="00724444"/>
    <w:rsid w:val="0072518E"/>
    <w:rsid w:val="0072521C"/>
    <w:rsid w:val="00725815"/>
    <w:rsid w:val="00727223"/>
    <w:rsid w:val="00727229"/>
    <w:rsid w:val="00727BBC"/>
    <w:rsid w:val="00731243"/>
    <w:rsid w:val="00731D95"/>
    <w:rsid w:val="00731FDD"/>
    <w:rsid w:val="0073217F"/>
    <w:rsid w:val="00732AAB"/>
    <w:rsid w:val="00733629"/>
    <w:rsid w:val="00733F12"/>
    <w:rsid w:val="0073403B"/>
    <w:rsid w:val="00734D9F"/>
    <w:rsid w:val="007353FA"/>
    <w:rsid w:val="00735AD3"/>
    <w:rsid w:val="00735C20"/>
    <w:rsid w:val="00735F20"/>
    <w:rsid w:val="0073719B"/>
    <w:rsid w:val="00737FCC"/>
    <w:rsid w:val="007406A7"/>
    <w:rsid w:val="00740CDF"/>
    <w:rsid w:val="00740DA6"/>
    <w:rsid w:val="00741015"/>
    <w:rsid w:val="00741DA1"/>
    <w:rsid w:val="00741F21"/>
    <w:rsid w:val="007423DE"/>
    <w:rsid w:val="007428CD"/>
    <w:rsid w:val="007429AA"/>
    <w:rsid w:val="00742E76"/>
    <w:rsid w:val="007435C9"/>
    <w:rsid w:val="007439A2"/>
    <w:rsid w:val="00743EB9"/>
    <w:rsid w:val="00744A6C"/>
    <w:rsid w:val="007458AA"/>
    <w:rsid w:val="00745B28"/>
    <w:rsid w:val="007464F4"/>
    <w:rsid w:val="007467EE"/>
    <w:rsid w:val="00746C67"/>
    <w:rsid w:val="00746E19"/>
    <w:rsid w:val="00747076"/>
    <w:rsid w:val="007476C8"/>
    <w:rsid w:val="0075137C"/>
    <w:rsid w:val="007521FB"/>
    <w:rsid w:val="007527C1"/>
    <w:rsid w:val="0075313B"/>
    <w:rsid w:val="0075356C"/>
    <w:rsid w:val="007553C5"/>
    <w:rsid w:val="00756338"/>
    <w:rsid w:val="00756924"/>
    <w:rsid w:val="00757610"/>
    <w:rsid w:val="007604B4"/>
    <w:rsid w:val="0076052A"/>
    <w:rsid w:val="0076055E"/>
    <w:rsid w:val="00760D01"/>
    <w:rsid w:val="00761111"/>
    <w:rsid w:val="007614D0"/>
    <w:rsid w:val="007617DB"/>
    <w:rsid w:val="00762621"/>
    <w:rsid w:val="00762C46"/>
    <w:rsid w:val="00763183"/>
    <w:rsid w:val="00763297"/>
    <w:rsid w:val="00763B52"/>
    <w:rsid w:val="00763E37"/>
    <w:rsid w:val="00763F89"/>
    <w:rsid w:val="007640B4"/>
    <w:rsid w:val="007641FE"/>
    <w:rsid w:val="00764748"/>
    <w:rsid w:val="00764BAE"/>
    <w:rsid w:val="00765F6E"/>
    <w:rsid w:val="00765F80"/>
    <w:rsid w:val="007661DB"/>
    <w:rsid w:val="0076652A"/>
    <w:rsid w:val="007672BC"/>
    <w:rsid w:val="007674E6"/>
    <w:rsid w:val="00770210"/>
    <w:rsid w:val="00771B0A"/>
    <w:rsid w:val="00771B0E"/>
    <w:rsid w:val="0077241E"/>
    <w:rsid w:val="00772A3A"/>
    <w:rsid w:val="00772DC0"/>
    <w:rsid w:val="00772F07"/>
    <w:rsid w:val="00773348"/>
    <w:rsid w:val="007733C9"/>
    <w:rsid w:val="00773F15"/>
    <w:rsid w:val="00773F1F"/>
    <w:rsid w:val="007741EF"/>
    <w:rsid w:val="00774F00"/>
    <w:rsid w:val="00774FE0"/>
    <w:rsid w:val="00775127"/>
    <w:rsid w:val="0077552F"/>
    <w:rsid w:val="0077673B"/>
    <w:rsid w:val="00776A93"/>
    <w:rsid w:val="007772B9"/>
    <w:rsid w:val="007774D9"/>
    <w:rsid w:val="00777D09"/>
    <w:rsid w:val="00780334"/>
    <w:rsid w:val="00780DFB"/>
    <w:rsid w:val="00780E80"/>
    <w:rsid w:val="00781F5F"/>
    <w:rsid w:val="00782694"/>
    <w:rsid w:val="007828DD"/>
    <w:rsid w:val="00783480"/>
    <w:rsid w:val="00783F9C"/>
    <w:rsid w:val="0078403D"/>
    <w:rsid w:val="007843D4"/>
    <w:rsid w:val="007856DD"/>
    <w:rsid w:val="007858B5"/>
    <w:rsid w:val="00785CAB"/>
    <w:rsid w:val="00786254"/>
    <w:rsid w:val="0078633A"/>
    <w:rsid w:val="007873A2"/>
    <w:rsid w:val="00787763"/>
    <w:rsid w:val="00787820"/>
    <w:rsid w:val="00787E14"/>
    <w:rsid w:val="00790001"/>
    <w:rsid w:val="007908E9"/>
    <w:rsid w:val="00790FE8"/>
    <w:rsid w:val="00791040"/>
    <w:rsid w:val="00791425"/>
    <w:rsid w:val="00791AAB"/>
    <w:rsid w:val="00792E41"/>
    <w:rsid w:val="007930A9"/>
    <w:rsid w:val="0079313A"/>
    <w:rsid w:val="00793463"/>
    <w:rsid w:val="00793A07"/>
    <w:rsid w:val="00794E95"/>
    <w:rsid w:val="00795920"/>
    <w:rsid w:val="007962B3"/>
    <w:rsid w:val="0079631D"/>
    <w:rsid w:val="007A0C1B"/>
    <w:rsid w:val="007A1021"/>
    <w:rsid w:val="007A2400"/>
    <w:rsid w:val="007A2A88"/>
    <w:rsid w:val="007A2EA3"/>
    <w:rsid w:val="007A35F0"/>
    <w:rsid w:val="007A3979"/>
    <w:rsid w:val="007A3AD8"/>
    <w:rsid w:val="007A4C54"/>
    <w:rsid w:val="007A4CA7"/>
    <w:rsid w:val="007A4D0C"/>
    <w:rsid w:val="007A5976"/>
    <w:rsid w:val="007A5CC5"/>
    <w:rsid w:val="007A5E03"/>
    <w:rsid w:val="007A6331"/>
    <w:rsid w:val="007A64D6"/>
    <w:rsid w:val="007A66BA"/>
    <w:rsid w:val="007A6A27"/>
    <w:rsid w:val="007A6A78"/>
    <w:rsid w:val="007A6BEB"/>
    <w:rsid w:val="007A6E91"/>
    <w:rsid w:val="007A6EC2"/>
    <w:rsid w:val="007A7064"/>
    <w:rsid w:val="007A752C"/>
    <w:rsid w:val="007A7EED"/>
    <w:rsid w:val="007B0834"/>
    <w:rsid w:val="007B1A79"/>
    <w:rsid w:val="007B1B39"/>
    <w:rsid w:val="007B1C04"/>
    <w:rsid w:val="007B1EE1"/>
    <w:rsid w:val="007B2445"/>
    <w:rsid w:val="007B24CE"/>
    <w:rsid w:val="007B2A71"/>
    <w:rsid w:val="007B39A4"/>
    <w:rsid w:val="007B3C04"/>
    <w:rsid w:val="007B3D04"/>
    <w:rsid w:val="007B4220"/>
    <w:rsid w:val="007B54EC"/>
    <w:rsid w:val="007B7AB9"/>
    <w:rsid w:val="007B7FEF"/>
    <w:rsid w:val="007C0F44"/>
    <w:rsid w:val="007C1790"/>
    <w:rsid w:val="007C1B91"/>
    <w:rsid w:val="007C2459"/>
    <w:rsid w:val="007C2822"/>
    <w:rsid w:val="007C2F1E"/>
    <w:rsid w:val="007C35AC"/>
    <w:rsid w:val="007C477F"/>
    <w:rsid w:val="007C49B4"/>
    <w:rsid w:val="007C49E8"/>
    <w:rsid w:val="007C49FF"/>
    <w:rsid w:val="007C4A92"/>
    <w:rsid w:val="007C4CB4"/>
    <w:rsid w:val="007C523C"/>
    <w:rsid w:val="007C5333"/>
    <w:rsid w:val="007C5AC9"/>
    <w:rsid w:val="007C5E3D"/>
    <w:rsid w:val="007C6179"/>
    <w:rsid w:val="007C61CC"/>
    <w:rsid w:val="007C6B49"/>
    <w:rsid w:val="007C6ED5"/>
    <w:rsid w:val="007C70DA"/>
    <w:rsid w:val="007C74CE"/>
    <w:rsid w:val="007C78BA"/>
    <w:rsid w:val="007C79FB"/>
    <w:rsid w:val="007D0CD6"/>
    <w:rsid w:val="007D0F93"/>
    <w:rsid w:val="007D1A67"/>
    <w:rsid w:val="007D1BE1"/>
    <w:rsid w:val="007D303E"/>
    <w:rsid w:val="007D30B5"/>
    <w:rsid w:val="007D3385"/>
    <w:rsid w:val="007D4431"/>
    <w:rsid w:val="007D48FD"/>
    <w:rsid w:val="007D4D1C"/>
    <w:rsid w:val="007D4D94"/>
    <w:rsid w:val="007D52F7"/>
    <w:rsid w:val="007D5AF3"/>
    <w:rsid w:val="007D6036"/>
    <w:rsid w:val="007D6753"/>
    <w:rsid w:val="007D718D"/>
    <w:rsid w:val="007D7826"/>
    <w:rsid w:val="007D7E17"/>
    <w:rsid w:val="007E087F"/>
    <w:rsid w:val="007E10B6"/>
    <w:rsid w:val="007E1438"/>
    <w:rsid w:val="007E29EE"/>
    <w:rsid w:val="007E2F65"/>
    <w:rsid w:val="007E404F"/>
    <w:rsid w:val="007E4EA4"/>
    <w:rsid w:val="007E4ECF"/>
    <w:rsid w:val="007E5D72"/>
    <w:rsid w:val="007E5DA8"/>
    <w:rsid w:val="007E5E71"/>
    <w:rsid w:val="007E6EB7"/>
    <w:rsid w:val="007E7926"/>
    <w:rsid w:val="007E7948"/>
    <w:rsid w:val="007E7E38"/>
    <w:rsid w:val="007E7F37"/>
    <w:rsid w:val="007F0454"/>
    <w:rsid w:val="007F06EE"/>
    <w:rsid w:val="007F106F"/>
    <w:rsid w:val="007F27DB"/>
    <w:rsid w:val="007F2B67"/>
    <w:rsid w:val="007F3385"/>
    <w:rsid w:val="007F33B0"/>
    <w:rsid w:val="007F43AE"/>
    <w:rsid w:val="007F484E"/>
    <w:rsid w:val="007F4B3A"/>
    <w:rsid w:val="007F53AD"/>
    <w:rsid w:val="007F6AE7"/>
    <w:rsid w:val="007F766E"/>
    <w:rsid w:val="007F7E28"/>
    <w:rsid w:val="0080006A"/>
    <w:rsid w:val="0080079F"/>
    <w:rsid w:val="008018A7"/>
    <w:rsid w:val="00801DF6"/>
    <w:rsid w:val="00801FD7"/>
    <w:rsid w:val="0080280F"/>
    <w:rsid w:val="00802870"/>
    <w:rsid w:val="00802D9C"/>
    <w:rsid w:val="00803218"/>
    <w:rsid w:val="008034A1"/>
    <w:rsid w:val="0080402A"/>
    <w:rsid w:val="008054D1"/>
    <w:rsid w:val="00805C0A"/>
    <w:rsid w:val="0080604E"/>
    <w:rsid w:val="0080617A"/>
    <w:rsid w:val="008061BF"/>
    <w:rsid w:val="0081032C"/>
    <w:rsid w:val="00811901"/>
    <w:rsid w:val="00811918"/>
    <w:rsid w:val="00811E9E"/>
    <w:rsid w:val="008120FD"/>
    <w:rsid w:val="00812610"/>
    <w:rsid w:val="00812DF6"/>
    <w:rsid w:val="008139C5"/>
    <w:rsid w:val="00814400"/>
    <w:rsid w:val="00814719"/>
    <w:rsid w:val="0081485C"/>
    <w:rsid w:val="00814BDF"/>
    <w:rsid w:val="00815003"/>
    <w:rsid w:val="00815390"/>
    <w:rsid w:val="00815C51"/>
    <w:rsid w:val="00816D3B"/>
    <w:rsid w:val="00817421"/>
    <w:rsid w:val="00817645"/>
    <w:rsid w:val="0081772D"/>
    <w:rsid w:val="00820166"/>
    <w:rsid w:val="008214BB"/>
    <w:rsid w:val="0082150D"/>
    <w:rsid w:val="00822D6D"/>
    <w:rsid w:val="00824130"/>
    <w:rsid w:val="00824822"/>
    <w:rsid w:val="00825E55"/>
    <w:rsid w:val="008263AC"/>
    <w:rsid w:val="0082685F"/>
    <w:rsid w:val="00830500"/>
    <w:rsid w:val="0083076A"/>
    <w:rsid w:val="008307C6"/>
    <w:rsid w:val="00830D1C"/>
    <w:rsid w:val="008317C3"/>
    <w:rsid w:val="00832954"/>
    <w:rsid w:val="00833348"/>
    <w:rsid w:val="008343EC"/>
    <w:rsid w:val="008349D7"/>
    <w:rsid w:val="00835875"/>
    <w:rsid w:val="00836461"/>
    <w:rsid w:val="00836529"/>
    <w:rsid w:val="00836690"/>
    <w:rsid w:val="0083762E"/>
    <w:rsid w:val="00837AAD"/>
    <w:rsid w:val="00840387"/>
    <w:rsid w:val="00840CA4"/>
    <w:rsid w:val="008415EE"/>
    <w:rsid w:val="00841840"/>
    <w:rsid w:val="00841CFC"/>
    <w:rsid w:val="008425DD"/>
    <w:rsid w:val="00843B1B"/>
    <w:rsid w:val="0084405F"/>
    <w:rsid w:val="00844259"/>
    <w:rsid w:val="0084430E"/>
    <w:rsid w:val="0084441C"/>
    <w:rsid w:val="00844564"/>
    <w:rsid w:val="00844ABA"/>
    <w:rsid w:val="00844CB6"/>
    <w:rsid w:val="00844E43"/>
    <w:rsid w:val="00844E60"/>
    <w:rsid w:val="00845135"/>
    <w:rsid w:val="00845366"/>
    <w:rsid w:val="00845855"/>
    <w:rsid w:val="00845A69"/>
    <w:rsid w:val="00845BEF"/>
    <w:rsid w:val="00846065"/>
    <w:rsid w:val="0084689E"/>
    <w:rsid w:val="00847251"/>
    <w:rsid w:val="00847966"/>
    <w:rsid w:val="0085022A"/>
    <w:rsid w:val="00850611"/>
    <w:rsid w:val="008512C7"/>
    <w:rsid w:val="0085294E"/>
    <w:rsid w:val="00852FC8"/>
    <w:rsid w:val="0085467F"/>
    <w:rsid w:val="00854903"/>
    <w:rsid w:val="008554F7"/>
    <w:rsid w:val="0085557D"/>
    <w:rsid w:val="008556E0"/>
    <w:rsid w:val="00857FC0"/>
    <w:rsid w:val="00861631"/>
    <w:rsid w:val="008627B1"/>
    <w:rsid w:val="0086298A"/>
    <w:rsid w:val="00863836"/>
    <w:rsid w:val="00864540"/>
    <w:rsid w:val="00864688"/>
    <w:rsid w:val="00864DB5"/>
    <w:rsid w:val="00865150"/>
    <w:rsid w:val="00866133"/>
    <w:rsid w:val="00866737"/>
    <w:rsid w:val="00866EA9"/>
    <w:rsid w:val="00866EDF"/>
    <w:rsid w:val="008671C6"/>
    <w:rsid w:val="008677A9"/>
    <w:rsid w:val="00871DA2"/>
    <w:rsid w:val="00871F7B"/>
    <w:rsid w:val="00872296"/>
    <w:rsid w:val="00872626"/>
    <w:rsid w:val="008727EC"/>
    <w:rsid w:val="00872CE9"/>
    <w:rsid w:val="00872D45"/>
    <w:rsid w:val="00873661"/>
    <w:rsid w:val="008739EC"/>
    <w:rsid w:val="0087479B"/>
    <w:rsid w:val="00875482"/>
    <w:rsid w:val="008754F9"/>
    <w:rsid w:val="0087552F"/>
    <w:rsid w:val="0087594E"/>
    <w:rsid w:val="00875A53"/>
    <w:rsid w:val="00875DB1"/>
    <w:rsid w:val="0087647B"/>
    <w:rsid w:val="0087696F"/>
    <w:rsid w:val="00877142"/>
    <w:rsid w:val="00877687"/>
    <w:rsid w:val="00877EF5"/>
    <w:rsid w:val="00880322"/>
    <w:rsid w:val="00880F9C"/>
    <w:rsid w:val="00881771"/>
    <w:rsid w:val="0088182B"/>
    <w:rsid w:val="00883F2D"/>
    <w:rsid w:val="008844A3"/>
    <w:rsid w:val="0088496A"/>
    <w:rsid w:val="008853EB"/>
    <w:rsid w:val="008854CA"/>
    <w:rsid w:val="00885509"/>
    <w:rsid w:val="0088568E"/>
    <w:rsid w:val="00885B0A"/>
    <w:rsid w:val="008864F5"/>
    <w:rsid w:val="00886F7B"/>
    <w:rsid w:val="008876E4"/>
    <w:rsid w:val="00887E7C"/>
    <w:rsid w:val="0089014E"/>
    <w:rsid w:val="00890834"/>
    <w:rsid w:val="00890E9D"/>
    <w:rsid w:val="00891811"/>
    <w:rsid w:val="00891DBF"/>
    <w:rsid w:val="0089267E"/>
    <w:rsid w:val="0089274A"/>
    <w:rsid w:val="0089326C"/>
    <w:rsid w:val="00893C98"/>
    <w:rsid w:val="00893CD6"/>
    <w:rsid w:val="00894019"/>
    <w:rsid w:val="0089431B"/>
    <w:rsid w:val="008948D0"/>
    <w:rsid w:val="008950A5"/>
    <w:rsid w:val="0089586F"/>
    <w:rsid w:val="008958B8"/>
    <w:rsid w:val="00895CB1"/>
    <w:rsid w:val="00895E87"/>
    <w:rsid w:val="0089656E"/>
    <w:rsid w:val="00896FE1"/>
    <w:rsid w:val="00897044"/>
    <w:rsid w:val="008A0BC3"/>
    <w:rsid w:val="008A0FC4"/>
    <w:rsid w:val="008A3CC3"/>
    <w:rsid w:val="008A524B"/>
    <w:rsid w:val="008A5B7B"/>
    <w:rsid w:val="008A60CB"/>
    <w:rsid w:val="008A65B2"/>
    <w:rsid w:val="008A66D9"/>
    <w:rsid w:val="008A6778"/>
    <w:rsid w:val="008A6B3C"/>
    <w:rsid w:val="008A6E40"/>
    <w:rsid w:val="008A6F8A"/>
    <w:rsid w:val="008A7C28"/>
    <w:rsid w:val="008A7CB2"/>
    <w:rsid w:val="008B0670"/>
    <w:rsid w:val="008B0D63"/>
    <w:rsid w:val="008B1DDD"/>
    <w:rsid w:val="008B1EE0"/>
    <w:rsid w:val="008B27C9"/>
    <w:rsid w:val="008B3FC7"/>
    <w:rsid w:val="008B4A9B"/>
    <w:rsid w:val="008B59DD"/>
    <w:rsid w:val="008B5E92"/>
    <w:rsid w:val="008B684F"/>
    <w:rsid w:val="008B7C14"/>
    <w:rsid w:val="008C19A7"/>
    <w:rsid w:val="008C1A0E"/>
    <w:rsid w:val="008C1F89"/>
    <w:rsid w:val="008C252B"/>
    <w:rsid w:val="008C2675"/>
    <w:rsid w:val="008C2780"/>
    <w:rsid w:val="008C2997"/>
    <w:rsid w:val="008C2AAD"/>
    <w:rsid w:val="008C341A"/>
    <w:rsid w:val="008C3970"/>
    <w:rsid w:val="008C3E12"/>
    <w:rsid w:val="008C52AD"/>
    <w:rsid w:val="008C6876"/>
    <w:rsid w:val="008C69CB"/>
    <w:rsid w:val="008D0870"/>
    <w:rsid w:val="008D0E64"/>
    <w:rsid w:val="008D181F"/>
    <w:rsid w:val="008D1B5D"/>
    <w:rsid w:val="008D27A4"/>
    <w:rsid w:val="008D292D"/>
    <w:rsid w:val="008D3CFE"/>
    <w:rsid w:val="008D4094"/>
    <w:rsid w:val="008D43CC"/>
    <w:rsid w:val="008D481B"/>
    <w:rsid w:val="008D48F8"/>
    <w:rsid w:val="008D4FE8"/>
    <w:rsid w:val="008D53A4"/>
    <w:rsid w:val="008D5710"/>
    <w:rsid w:val="008D6A6E"/>
    <w:rsid w:val="008D6AD9"/>
    <w:rsid w:val="008D71D8"/>
    <w:rsid w:val="008E0127"/>
    <w:rsid w:val="008E01EC"/>
    <w:rsid w:val="008E1316"/>
    <w:rsid w:val="008E16A4"/>
    <w:rsid w:val="008E1A9E"/>
    <w:rsid w:val="008E1CCD"/>
    <w:rsid w:val="008E1FA8"/>
    <w:rsid w:val="008E20F7"/>
    <w:rsid w:val="008E2350"/>
    <w:rsid w:val="008E2369"/>
    <w:rsid w:val="008E2426"/>
    <w:rsid w:val="008E27AB"/>
    <w:rsid w:val="008E2FD6"/>
    <w:rsid w:val="008E3D8C"/>
    <w:rsid w:val="008E5230"/>
    <w:rsid w:val="008E5C55"/>
    <w:rsid w:val="008E62EB"/>
    <w:rsid w:val="008E684E"/>
    <w:rsid w:val="008E7276"/>
    <w:rsid w:val="008E7294"/>
    <w:rsid w:val="008E7A06"/>
    <w:rsid w:val="008E7DE9"/>
    <w:rsid w:val="008F10B2"/>
    <w:rsid w:val="008F12B3"/>
    <w:rsid w:val="008F1C0E"/>
    <w:rsid w:val="008F216C"/>
    <w:rsid w:val="008F261A"/>
    <w:rsid w:val="008F2C96"/>
    <w:rsid w:val="008F2F5F"/>
    <w:rsid w:val="008F4766"/>
    <w:rsid w:val="008F4CFF"/>
    <w:rsid w:val="008F5179"/>
    <w:rsid w:val="008F527C"/>
    <w:rsid w:val="008F56ED"/>
    <w:rsid w:val="008F776B"/>
    <w:rsid w:val="008F7886"/>
    <w:rsid w:val="008F7EFC"/>
    <w:rsid w:val="008F7F9A"/>
    <w:rsid w:val="0090036C"/>
    <w:rsid w:val="00902520"/>
    <w:rsid w:val="00902C33"/>
    <w:rsid w:val="00903DF1"/>
    <w:rsid w:val="00903F20"/>
    <w:rsid w:val="00904AB3"/>
    <w:rsid w:val="009052F5"/>
    <w:rsid w:val="00905398"/>
    <w:rsid w:val="009060E3"/>
    <w:rsid w:val="00906252"/>
    <w:rsid w:val="009066F7"/>
    <w:rsid w:val="00906E13"/>
    <w:rsid w:val="00907219"/>
    <w:rsid w:val="00907C16"/>
    <w:rsid w:val="00910B11"/>
    <w:rsid w:val="009110E1"/>
    <w:rsid w:val="00912239"/>
    <w:rsid w:val="009123B7"/>
    <w:rsid w:val="00912AFC"/>
    <w:rsid w:val="009136F5"/>
    <w:rsid w:val="00913F27"/>
    <w:rsid w:val="00913F65"/>
    <w:rsid w:val="009144DF"/>
    <w:rsid w:val="00914C8C"/>
    <w:rsid w:val="00914CDA"/>
    <w:rsid w:val="0091558F"/>
    <w:rsid w:val="00917216"/>
    <w:rsid w:val="00920056"/>
    <w:rsid w:val="00920508"/>
    <w:rsid w:val="009213C1"/>
    <w:rsid w:val="00921492"/>
    <w:rsid w:val="0092182A"/>
    <w:rsid w:val="00923237"/>
    <w:rsid w:val="00923A38"/>
    <w:rsid w:val="00924234"/>
    <w:rsid w:val="009249A0"/>
    <w:rsid w:val="00924CAF"/>
    <w:rsid w:val="00925535"/>
    <w:rsid w:val="0092594B"/>
    <w:rsid w:val="0092688A"/>
    <w:rsid w:val="00926996"/>
    <w:rsid w:val="0092711E"/>
    <w:rsid w:val="009278FE"/>
    <w:rsid w:val="00927C37"/>
    <w:rsid w:val="00931473"/>
    <w:rsid w:val="009329BE"/>
    <w:rsid w:val="009334B4"/>
    <w:rsid w:val="00934920"/>
    <w:rsid w:val="00935047"/>
    <w:rsid w:val="00935E44"/>
    <w:rsid w:val="009368F6"/>
    <w:rsid w:val="00936D2A"/>
    <w:rsid w:val="009377BA"/>
    <w:rsid w:val="00937C50"/>
    <w:rsid w:val="00937E24"/>
    <w:rsid w:val="00940004"/>
    <w:rsid w:val="0094015D"/>
    <w:rsid w:val="009401BC"/>
    <w:rsid w:val="0094037C"/>
    <w:rsid w:val="0094056A"/>
    <w:rsid w:val="0094075F"/>
    <w:rsid w:val="00940E97"/>
    <w:rsid w:val="0094184C"/>
    <w:rsid w:val="00942ABC"/>
    <w:rsid w:val="00942FBA"/>
    <w:rsid w:val="00943881"/>
    <w:rsid w:val="00943AAD"/>
    <w:rsid w:val="00943B51"/>
    <w:rsid w:val="009443B8"/>
    <w:rsid w:val="00944C5F"/>
    <w:rsid w:val="009454B4"/>
    <w:rsid w:val="0094610E"/>
    <w:rsid w:val="00947202"/>
    <w:rsid w:val="00950CAC"/>
    <w:rsid w:val="00950FD6"/>
    <w:rsid w:val="009510F2"/>
    <w:rsid w:val="0095148B"/>
    <w:rsid w:val="009514E5"/>
    <w:rsid w:val="00952219"/>
    <w:rsid w:val="00952B5D"/>
    <w:rsid w:val="00953010"/>
    <w:rsid w:val="00953C5E"/>
    <w:rsid w:val="0095403E"/>
    <w:rsid w:val="009546BE"/>
    <w:rsid w:val="00954791"/>
    <w:rsid w:val="00954A18"/>
    <w:rsid w:val="00955681"/>
    <w:rsid w:val="00955957"/>
    <w:rsid w:val="00955E45"/>
    <w:rsid w:val="00956A42"/>
    <w:rsid w:val="00961122"/>
    <w:rsid w:val="00961472"/>
    <w:rsid w:val="00961B34"/>
    <w:rsid w:val="00961B8E"/>
    <w:rsid w:val="00961CE9"/>
    <w:rsid w:val="00961ECD"/>
    <w:rsid w:val="009621B1"/>
    <w:rsid w:val="00962642"/>
    <w:rsid w:val="009629DC"/>
    <w:rsid w:val="009631CD"/>
    <w:rsid w:val="009632B6"/>
    <w:rsid w:val="00963718"/>
    <w:rsid w:val="00964708"/>
    <w:rsid w:val="00964EAA"/>
    <w:rsid w:val="00965168"/>
    <w:rsid w:val="0096554C"/>
    <w:rsid w:val="0096586E"/>
    <w:rsid w:val="00967FC7"/>
    <w:rsid w:val="00970748"/>
    <w:rsid w:val="00970F7D"/>
    <w:rsid w:val="00970F9B"/>
    <w:rsid w:val="009716F4"/>
    <w:rsid w:val="00971CFB"/>
    <w:rsid w:val="009721E7"/>
    <w:rsid w:val="00972D20"/>
    <w:rsid w:val="009736AD"/>
    <w:rsid w:val="0097378D"/>
    <w:rsid w:val="00973D1C"/>
    <w:rsid w:val="009740CC"/>
    <w:rsid w:val="009744E8"/>
    <w:rsid w:val="00975BC1"/>
    <w:rsid w:val="00976146"/>
    <w:rsid w:val="009768AB"/>
    <w:rsid w:val="0097692C"/>
    <w:rsid w:val="00980805"/>
    <w:rsid w:val="00982730"/>
    <w:rsid w:val="0098393A"/>
    <w:rsid w:val="0098496A"/>
    <w:rsid w:val="00984E77"/>
    <w:rsid w:val="009854B9"/>
    <w:rsid w:val="009857D1"/>
    <w:rsid w:val="00986415"/>
    <w:rsid w:val="00986418"/>
    <w:rsid w:val="009865CF"/>
    <w:rsid w:val="00986924"/>
    <w:rsid w:val="00986A38"/>
    <w:rsid w:val="00986C67"/>
    <w:rsid w:val="00986D2A"/>
    <w:rsid w:val="0098768E"/>
    <w:rsid w:val="00990707"/>
    <w:rsid w:val="0099130C"/>
    <w:rsid w:val="00991F33"/>
    <w:rsid w:val="00992631"/>
    <w:rsid w:val="00992778"/>
    <w:rsid w:val="00992DF8"/>
    <w:rsid w:val="00994302"/>
    <w:rsid w:val="009944C3"/>
    <w:rsid w:val="00994631"/>
    <w:rsid w:val="00994E61"/>
    <w:rsid w:val="009956AC"/>
    <w:rsid w:val="009961AC"/>
    <w:rsid w:val="00997A0A"/>
    <w:rsid w:val="009A0294"/>
    <w:rsid w:val="009A0812"/>
    <w:rsid w:val="009A0C4A"/>
    <w:rsid w:val="009A1335"/>
    <w:rsid w:val="009A1A71"/>
    <w:rsid w:val="009A1A98"/>
    <w:rsid w:val="009A1F00"/>
    <w:rsid w:val="009A27BF"/>
    <w:rsid w:val="009A2E8F"/>
    <w:rsid w:val="009A38B8"/>
    <w:rsid w:val="009A398D"/>
    <w:rsid w:val="009A3A4F"/>
    <w:rsid w:val="009A459F"/>
    <w:rsid w:val="009A4B72"/>
    <w:rsid w:val="009A588C"/>
    <w:rsid w:val="009A5EBD"/>
    <w:rsid w:val="009A640B"/>
    <w:rsid w:val="009A6BAA"/>
    <w:rsid w:val="009B0DC0"/>
    <w:rsid w:val="009B0FF7"/>
    <w:rsid w:val="009B1712"/>
    <w:rsid w:val="009B29AB"/>
    <w:rsid w:val="009B32CF"/>
    <w:rsid w:val="009B4190"/>
    <w:rsid w:val="009B46B8"/>
    <w:rsid w:val="009B5281"/>
    <w:rsid w:val="009B7472"/>
    <w:rsid w:val="009B760D"/>
    <w:rsid w:val="009C0066"/>
    <w:rsid w:val="009C0177"/>
    <w:rsid w:val="009C03FC"/>
    <w:rsid w:val="009C0985"/>
    <w:rsid w:val="009C0F8D"/>
    <w:rsid w:val="009C141B"/>
    <w:rsid w:val="009C15E8"/>
    <w:rsid w:val="009C170C"/>
    <w:rsid w:val="009C2091"/>
    <w:rsid w:val="009C23DD"/>
    <w:rsid w:val="009C3337"/>
    <w:rsid w:val="009C40AE"/>
    <w:rsid w:val="009C5190"/>
    <w:rsid w:val="009C5CEF"/>
    <w:rsid w:val="009C5E10"/>
    <w:rsid w:val="009C658C"/>
    <w:rsid w:val="009C68E3"/>
    <w:rsid w:val="009C6A21"/>
    <w:rsid w:val="009C6CDF"/>
    <w:rsid w:val="009C7039"/>
    <w:rsid w:val="009C76A1"/>
    <w:rsid w:val="009C786F"/>
    <w:rsid w:val="009D1852"/>
    <w:rsid w:val="009D384A"/>
    <w:rsid w:val="009D3D09"/>
    <w:rsid w:val="009D3D4C"/>
    <w:rsid w:val="009D4BD4"/>
    <w:rsid w:val="009D5ED7"/>
    <w:rsid w:val="009D6726"/>
    <w:rsid w:val="009D6C12"/>
    <w:rsid w:val="009D6D76"/>
    <w:rsid w:val="009D6DBD"/>
    <w:rsid w:val="009D6EAF"/>
    <w:rsid w:val="009D711A"/>
    <w:rsid w:val="009D78C3"/>
    <w:rsid w:val="009E20E8"/>
    <w:rsid w:val="009E2297"/>
    <w:rsid w:val="009E2948"/>
    <w:rsid w:val="009E2DF8"/>
    <w:rsid w:val="009E369B"/>
    <w:rsid w:val="009E3B80"/>
    <w:rsid w:val="009E4F1F"/>
    <w:rsid w:val="009E5235"/>
    <w:rsid w:val="009E5596"/>
    <w:rsid w:val="009E5779"/>
    <w:rsid w:val="009E57BF"/>
    <w:rsid w:val="009E5F71"/>
    <w:rsid w:val="009E6688"/>
    <w:rsid w:val="009E691F"/>
    <w:rsid w:val="009E6F52"/>
    <w:rsid w:val="009F0139"/>
    <w:rsid w:val="009F08D9"/>
    <w:rsid w:val="009F0B0B"/>
    <w:rsid w:val="009F0BB9"/>
    <w:rsid w:val="009F10DC"/>
    <w:rsid w:val="009F1779"/>
    <w:rsid w:val="009F1D7A"/>
    <w:rsid w:val="009F212C"/>
    <w:rsid w:val="009F2504"/>
    <w:rsid w:val="009F254E"/>
    <w:rsid w:val="009F45BD"/>
    <w:rsid w:val="009F462B"/>
    <w:rsid w:val="009F46AC"/>
    <w:rsid w:val="009F4788"/>
    <w:rsid w:val="009F5757"/>
    <w:rsid w:val="009F5928"/>
    <w:rsid w:val="009F5A0A"/>
    <w:rsid w:val="009F6284"/>
    <w:rsid w:val="009F62C8"/>
    <w:rsid w:val="009F6C8D"/>
    <w:rsid w:val="009F71D3"/>
    <w:rsid w:val="009F7212"/>
    <w:rsid w:val="009F7353"/>
    <w:rsid w:val="009F745E"/>
    <w:rsid w:val="009F7CA5"/>
    <w:rsid w:val="009F7CEA"/>
    <w:rsid w:val="00A00980"/>
    <w:rsid w:val="00A0160F"/>
    <w:rsid w:val="00A01A55"/>
    <w:rsid w:val="00A01B65"/>
    <w:rsid w:val="00A029C4"/>
    <w:rsid w:val="00A034CB"/>
    <w:rsid w:val="00A041C9"/>
    <w:rsid w:val="00A04BA0"/>
    <w:rsid w:val="00A0521B"/>
    <w:rsid w:val="00A057EE"/>
    <w:rsid w:val="00A06344"/>
    <w:rsid w:val="00A064EB"/>
    <w:rsid w:val="00A07336"/>
    <w:rsid w:val="00A108F4"/>
    <w:rsid w:val="00A11D08"/>
    <w:rsid w:val="00A12314"/>
    <w:rsid w:val="00A12648"/>
    <w:rsid w:val="00A12CC2"/>
    <w:rsid w:val="00A13B25"/>
    <w:rsid w:val="00A14731"/>
    <w:rsid w:val="00A14A22"/>
    <w:rsid w:val="00A14E5F"/>
    <w:rsid w:val="00A156D4"/>
    <w:rsid w:val="00A15E05"/>
    <w:rsid w:val="00A161A8"/>
    <w:rsid w:val="00A163DF"/>
    <w:rsid w:val="00A16440"/>
    <w:rsid w:val="00A166B7"/>
    <w:rsid w:val="00A17269"/>
    <w:rsid w:val="00A17D78"/>
    <w:rsid w:val="00A20D6A"/>
    <w:rsid w:val="00A20EAA"/>
    <w:rsid w:val="00A21313"/>
    <w:rsid w:val="00A21586"/>
    <w:rsid w:val="00A216A8"/>
    <w:rsid w:val="00A21872"/>
    <w:rsid w:val="00A21D8E"/>
    <w:rsid w:val="00A2211D"/>
    <w:rsid w:val="00A233E0"/>
    <w:rsid w:val="00A237DD"/>
    <w:rsid w:val="00A23D68"/>
    <w:rsid w:val="00A24085"/>
    <w:rsid w:val="00A24152"/>
    <w:rsid w:val="00A246FE"/>
    <w:rsid w:val="00A247C1"/>
    <w:rsid w:val="00A247E3"/>
    <w:rsid w:val="00A2513C"/>
    <w:rsid w:val="00A2687C"/>
    <w:rsid w:val="00A27C0F"/>
    <w:rsid w:val="00A27C27"/>
    <w:rsid w:val="00A27E4F"/>
    <w:rsid w:val="00A27E90"/>
    <w:rsid w:val="00A308C3"/>
    <w:rsid w:val="00A310A7"/>
    <w:rsid w:val="00A313B3"/>
    <w:rsid w:val="00A320AD"/>
    <w:rsid w:val="00A32313"/>
    <w:rsid w:val="00A326B4"/>
    <w:rsid w:val="00A326DE"/>
    <w:rsid w:val="00A33080"/>
    <w:rsid w:val="00A33A91"/>
    <w:rsid w:val="00A35D9D"/>
    <w:rsid w:val="00A36350"/>
    <w:rsid w:val="00A365CD"/>
    <w:rsid w:val="00A36B5D"/>
    <w:rsid w:val="00A36E9E"/>
    <w:rsid w:val="00A37447"/>
    <w:rsid w:val="00A3747E"/>
    <w:rsid w:val="00A37482"/>
    <w:rsid w:val="00A37869"/>
    <w:rsid w:val="00A37B0C"/>
    <w:rsid w:val="00A4037F"/>
    <w:rsid w:val="00A40A9C"/>
    <w:rsid w:val="00A40B41"/>
    <w:rsid w:val="00A43135"/>
    <w:rsid w:val="00A44199"/>
    <w:rsid w:val="00A44966"/>
    <w:rsid w:val="00A44CEA"/>
    <w:rsid w:val="00A4546E"/>
    <w:rsid w:val="00A4549B"/>
    <w:rsid w:val="00A4601C"/>
    <w:rsid w:val="00A46548"/>
    <w:rsid w:val="00A46620"/>
    <w:rsid w:val="00A46C3B"/>
    <w:rsid w:val="00A475B1"/>
    <w:rsid w:val="00A47BE5"/>
    <w:rsid w:val="00A50427"/>
    <w:rsid w:val="00A515DB"/>
    <w:rsid w:val="00A521D8"/>
    <w:rsid w:val="00A525B9"/>
    <w:rsid w:val="00A52ED5"/>
    <w:rsid w:val="00A532AA"/>
    <w:rsid w:val="00A53521"/>
    <w:rsid w:val="00A53A18"/>
    <w:rsid w:val="00A54600"/>
    <w:rsid w:val="00A5470B"/>
    <w:rsid w:val="00A54D92"/>
    <w:rsid w:val="00A55878"/>
    <w:rsid w:val="00A566D3"/>
    <w:rsid w:val="00A56AE1"/>
    <w:rsid w:val="00A57651"/>
    <w:rsid w:val="00A57822"/>
    <w:rsid w:val="00A6029D"/>
    <w:rsid w:val="00A60629"/>
    <w:rsid w:val="00A6069B"/>
    <w:rsid w:val="00A6125D"/>
    <w:rsid w:val="00A61412"/>
    <w:rsid w:val="00A61524"/>
    <w:rsid w:val="00A62126"/>
    <w:rsid w:val="00A6317D"/>
    <w:rsid w:val="00A63753"/>
    <w:rsid w:val="00A63A0C"/>
    <w:rsid w:val="00A643EC"/>
    <w:rsid w:val="00A64A4C"/>
    <w:rsid w:val="00A64D9C"/>
    <w:rsid w:val="00A651DD"/>
    <w:rsid w:val="00A664B8"/>
    <w:rsid w:val="00A665D1"/>
    <w:rsid w:val="00A6708A"/>
    <w:rsid w:val="00A67172"/>
    <w:rsid w:val="00A67C6F"/>
    <w:rsid w:val="00A70378"/>
    <w:rsid w:val="00A7074F"/>
    <w:rsid w:val="00A70A7B"/>
    <w:rsid w:val="00A70C46"/>
    <w:rsid w:val="00A70E8C"/>
    <w:rsid w:val="00A70EE7"/>
    <w:rsid w:val="00A70F63"/>
    <w:rsid w:val="00A71575"/>
    <w:rsid w:val="00A723B4"/>
    <w:rsid w:val="00A7315D"/>
    <w:rsid w:val="00A7378A"/>
    <w:rsid w:val="00A74236"/>
    <w:rsid w:val="00A76F4F"/>
    <w:rsid w:val="00A76FFE"/>
    <w:rsid w:val="00A775BF"/>
    <w:rsid w:val="00A77636"/>
    <w:rsid w:val="00A8000D"/>
    <w:rsid w:val="00A80664"/>
    <w:rsid w:val="00A80740"/>
    <w:rsid w:val="00A808BD"/>
    <w:rsid w:val="00A81D9B"/>
    <w:rsid w:val="00A820A7"/>
    <w:rsid w:val="00A82385"/>
    <w:rsid w:val="00A829F9"/>
    <w:rsid w:val="00A82AB0"/>
    <w:rsid w:val="00A8354F"/>
    <w:rsid w:val="00A83F69"/>
    <w:rsid w:val="00A84313"/>
    <w:rsid w:val="00A8436F"/>
    <w:rsid w:val="00A843AD"/>
    <w:rsid w:val="00A84D2B"/>
    <w:rsid w:val="00A85F1F"/>
    <w:rsid w:val="00A869C2"/>
    <w:rsid w:val="00A86CED"/>
    <w:rsid w:val="00A86D1E"/>
    <w:rsid w:val="00A86EFE"/>
    <w:rsid w:val="00A87481"/>
    <w:rsid w:val="00A90B59"/>
    <w:rsid w:val="00A90C3B"/>
    <w:rsid w:val="00A91FE6"/>
    <w:rsid w:val="00A92073"/>
    <w:rsid w:val="00A938F7"/>
    <w:rsid w:val="00A9394C"/>
    <w:rsid w:val="00A93BC7"/>
    <w:rsid w:val="00A940A4"/>
    <w:rsid w:val="00A9425E"/>
    <w:rsid w:val="00A94483"/>
    <w:rsid w:val="00A948A7"/>
    <w:rsid w:val="00A94FA4"/>
    <w:rsid w:val="00A95F67"/>
    <w:rsid w:val="00A95FF7"/>
    <w:rsid w:val="00A96103"/>
    <w:rsid w:val="00A96244"/>
    <w:rsid w:val="00A96747"/>
    <w:rsid w:val="00A969C6"/>
    <w:rsid w:val="00A96A5D"/>
    <w:rsid w:val="00A96BE0"/>
    <w:rsid w:val="00A970D5"/>
    <w:rsid w:val="00A97A8F"/>
    <w:rsid w:val="00AA0006"/>
    <w:rsid w:val="00AA034D"/>
    <w:rsid w:val="00AA0429"/>
    <w:rsid w:val="00AA0945"/>
    <w:rsid w:val="00AA09B5"/>
    <w:rsid w:val="00AA0A16"/>
    <w:rsid w:val="00AA0D81"/>
    <w:rsid w:val="00AA0E63"/>
    <w:rsid w:val="00AA1624"/>
    <w:rsid w:val="00AA23CF"/>
    <w:rsid w:val="00AA240A"/>
    <w:rsid w:val="00AA2819"/>
    <w:rsid w:val="00AA3062"/>
    <w:rsid w:val="00AA3615"/>
    <w:rsid w:val="00AA3E3D"/>
    <w:rsid w:val="00AA409A"/>
    <w:rsid w:val="00AA4D5D"/>
    <w:rsid w:val="00AA53F1"/>
    <w:rsid w:val="00AA54A1"/>
    <w:rsid w:val="00AA62B7"/>
    <w:rsid w:val="00AA6C44"/>
    <w:rsid w:val="00AA714F"/>
    <w:rsid w:val="00AA76A4"/>
    <w:rsid w:val="00AA7C06"/>
    <w:rsid w:val="00AA7E64"/>
    <w:rsid w:val="00AB0617"/>
    <w:rsid w:val="00AB1121"/>
    <w:rsid w:val="00AB1AF5"/>
    <w:rsid w:val="00AB1B3E"/>
    <w:rsid w:val="00AB2CA9"/>
    <w:rsid w:val="00AB2DF2"/>
    <w:rsid w:val="00AB33C3"/>
    <w:rsid w:val="00AB3666"/>
    <w:rsid w:val="00AB3A5C"/>
    <w:rsid w:val="00AB43FB"/>
    <w:rsid w:val="00AB4475"/>
    <w:rsid w:val="00AB565C"/>
    <w:rsid w:val="00AB606B"/>
    <w:rsid w:val="00AB616D"/>
    <w:rsid w:val="00AB6EC0"/>
    <w:rsid w:val="00AB6FE2"/>
    <w:rsid w:val="00AB753D"/>
    <w:rsid w:val="00AC0265"/>
    <w:rsid w:val="00AC15BC"/>
    <w:rsid w:val="00AC17AD"/>
    <w:rsid w:val="00AC199E"/>
    <w:rsid w:val="00AC260E"/>
    <w:rsid w:val="00AC39FC"/>
    <w:rsid w:val="00AC3BC3"/>
    <w:rsid w:val="00AC3E8E"/>
    <w:rsid w:val="00AC3EDE"/>
    <w:rsid w:val="00AC495F"/>
    <w:rsid w:val="00AC5CAC"/>
    <w:rsid w:val="00AC5F4B"/>
    <w:rsid w:val="00AC61B2"/>
    <w:rsid w:val="00AC6883"/>
    <w:rsid w:val="00AC6BC4"/>
    <w:rsid w:val="00AC77AC"/>
    <w:rsid w:val="00AC7A3A"/>
    <w:rsid w:val="00AD02B7"/>
    <w:rsid w:val="00AD04AD"/>
    <w:rsid w:val="00AD0883"/>
    <w:rsid w:val="00AD1AFB"/>
    <w:rsid w:val="00AD2076"/>
    <w:rsid w:val="00AD2384"/>
    <w:rsid w:val="00AD2801"/>
    <w:rsid w:val="00AD4824"/>
    <w:rsid w:val="00AD48D8"/>
    <w:rsid w:val="00AD4B01"/>
    <w:rsid w:val="00AD51E7"/>
    <w:rsid w:val="00AD5701"/>
    <w:rsid w:val="00AD6AD3"/>
    <w:rsid w:val="00AD6FC2"/>
    <w:rsid w:val="00AD7091"/>
    <w:rsid w:val="00AD7364"/>
    <w:rsid w:val="00AD7AD8"/>
    <w:rsid w:val="00AD7DFE"/>
    <w:rsid w:val="00AE03ED"/>
    <w:rsid w:val="00AE14E3"/>
    <w:rsid w:val="00AE1679"/>
    <w:rsid w:val="00AE2343"/>
    <w:rsid w:val="00AE25CA"/>
    <w:rsid w:val="00AE2830"/>
    <w:rsid w:val="00AE4A89"/>
    <w:rsid w:val="00AE504F"/>
    <w:rsid w:val="00AE5342"/>
    <w:rsid w:val="00AE5C36"/>
    <w:rsid w:val="00AE6040"/>
    <w:rsid w:val="00AE6183"/>
    <w:rsid w:val="00AE6266"/>
    <w:rsid w:val="00AE7194"/>
    <w:rsid w:val="00AE7B96"/>
    <w:rsid w:val="00AF066B"/>
    <w:rsid w:val="00AF08D8"/>
    <w:rsid w:val="00AF0A9F"/>
    <w:rsid w:val="00AF0B7A"/>
    <w:rsid w:val="00AF0C7A"/>
    <w:rsid w:val="00AF13A7"/>
    <w:rsid w:val="00AF15D6"/>
    <w:rsid w:val="00AF28D0"/>
    <w:rsid w:val="00AF43C2"/>
    <w:rsid w:val="00AF4AD8"/>
    <w:rsid w:val="00AF5076"/>
    <w:rsid w:val="00AF5120"/>
    <w:rsid w:val="00AF5559"/>
    <w:rsid w:val="00AF64E4"/>
    <w:rsid w:val="00B00C9A"/>
    <w:rsid w:val="00B025D2"/>
    <w:rsid w:val="00B02BE9"/>
    <w:rsid w:val="00B03268"/>
    <w:rsid w:val="00B03834"/>
    <w:rsid w:val="00B038FC"/>
    <w:rsid w:val="00B03DCF"/>
    <w:rsid w:val="00B043AB"/>
    <w:rsid w:val="00B04809"/>
    <w:rsid w:val="00B05700"/>
    <w:rsid w:val="00B05D40"/>
    <w:rsid w:val="00B0612C"/>
    <w:rsid w:val="00B06213"/>
    <w:rsid w:val="00B07198"/>
    <w:rsid w:val="00B101C2"/>
    <w:rsid w:val="00B107DA"/>
    <w:rsid w:val="00B11516"/>
    <w:rsid w:val="00B11736"/>
    <w:rsid w:val="00B125EE"/>
    <w:rsid w:val="00B12F16"/>
    <w:rsid w:val="00B1359A"/>
    <w:rsid w:val="00B13A4D"/>
    <w:rsid w:val="00B16956"/>
    <w:rsid w:val="00B17C7E"/>
    <w:rsid w:val="00B17E83"/>
    <w:rsid w:val="00B204EA"/>
    <w:rsid w:val="00B20536"/>
    <w:rsid w:val="00B2070A"/>
    <w:rsid w:val="00B20DD4"/>
    <w:rsid w:val="00B214F0"/>
    <w:rsid w:val="00B2184A"/>
    <w:rsid w:val="00B226EE"/>
    <w:rsid w:val="00B22B6E"/>
    <w:rsid w:val="00B22DAD"/>
    <w:rsid w:val="00B23AB9"/>
    <w:rsid w:val="00B23B8F"/>
    <w:rsid w:val="00B23F66"/>
    <w:rsid w:val="00B245BC"/>
    <w:rsid w:val="00B24A02"/>
    <w:rsid w:val="00B24AC7"/>
    <w:rsid w:val="00B24B19"/>
    <w:rsid w:val="00B24B4D"/>
    <w:rsid w:val="00B25534"/>
    <w:rsid w:val="00B26116"/>
    <w:rsid w:val="00B277ED"/>
    <w:rsid w:val="00B2790E"/>
    <w:rsid w:val="00B27F52"/>
    <w:rsid w:val="00B30C21"/>
    <w:rsid w:val="00B30DF0"/>
    <w:rsid w:val="00B3138F"/>
    <w:rsid w:val="00B313E3"/>
    <w:rsid w:val="00B31AB5"/>
    <w:rsid w:val="00B33A9A"/>
    <w:rsid w:val="00B33CD4"/>
    <w:rsid w:val="00B343B1"/>
    <w:rsid w:val="00B3528F"/>
    <w:rsid w:val="00B35E6C"/>
    <w:rsid w:val="00B366BC"/>
    <w:rsid w:val="00B36C0D"/>
    <w:rsid w:val="00B373D9"/>
    <w:rsid w:val="00B40EBA"/>
    <w:rsid w:val="00B4189E"/>
    <w:rsid w:val="00B41AEF"/>
    <w:rsid w:val="00B4239F"/>
    <w:rsid w:val="00B427B9"/>
    <w:rsid w:val="00B43073"/>
    <w:rsid w:val="00B43353"/>
    <w:rsid w:val="00B4394D"/>
    <w:rsid w:val="00B43B9F"/>
    <w:rsid w:val="00B4506D"/>
    <w:rsid w:val="00B452C7"/>
    <w:rsid w:val="00B45787"/>
    <w:rsid w:val="00B46318"/>
    <w:rsid w:val="00B46411"/>
    <w:rsid w:val="00B50148"/>
    <w:rsid w:val="00B50A82"/>
    <w:rsid w:val="00B50E1E"/>
    <w:rsid w:val="00B50F32"/>
    <w:rsid w:val="00B51152"/>
    <w:rsid w:val="00B51379"/>
    <w:rsid w:val="00B51A13"/>
    <w:rsid w:val="00B52363"/>
    <w:rsid w:val="00B52581"/>
    <w:rsid w:val="00B541C4"/>
    <w:rsid w:val="00B54DA1"/>
    <w:rsid w:val="00B54DA3"/>
    <w:rsid w:val="00B55594"/>
    <w:rsid w:val="00B555C6"/>
    <w:rsid w:val="00B55A14"/>
    <w:rsid w:val="00B55AA5"/>
    <w:rsid w:val="00B55E0E"/>
    <w:rsid w:val="00B56C1B"/>
    <w:rsid w:val="00B56F6E"/>
    <w:rsid w:val="00B576A5"/>
    <w:rsid w:val="00B579D6"/>
    <w:rsid w:val="00B57CAC"/>
    <w:rsid w:val="00B614C6"/>
    <w:rsid w:val="00B61A49"/>
    <w:rsid w:val="00B62B01"/>
    <w:rsid w:val="00B63AA3"/>
    <w:rsid w:val="00B64031"/>
    <w:rsid w:val="00B6427F"/>
    <w:rsid w:val="00B6437A"/>
    <w:rsid w:val="00B64827"/>
    <w:rsid w:val="00B64C64"/>
    <w:rsid w:val="00B65F49"/>
    <w:rsid w:val="00B66BEA"/>
    <w:rsid w:val="00B66E03"/>
    <w:rsid w:val="00B66E64"/>
    <w:rsid w:val="00B6701B"/>
    <w:rsid w:val="00B6736E"/>
    <w:rsid w:val="00B67570"/>
    <w:rsid w:val="00B67983"/>
    <w:rsid w:val="00B67E29"/>
    <w:rsid w:val="00B70325"/>
    <w:rsid w:val="00B71730"/>
    <w:rsid w:val="00B71E21"/>
    <w:rsid w:val="00B7225D"/>
    <w:rsid w:val="00B72934"/>
    <w:rsid w:val="00B72D8C"/>
    <w:rsid w:val="00B73020"/>
    <w:rsid w:val="00B736BD"/>
    <w:rsid w:val="00B74EE4"/>
    <w:rsid w:val="00B750FF"/>
    <w:rsid w:val="00B75873"/>
    <w:rsid w:val="00B759E2"/>
    <w:rsid w:val="00B759F4"/>
    <w:rsid w:val="00B75A5C"/>
    <w:rsid w:val="00B760E5"/>
    <w:rsid w:val="00B76C79"/>
    <w:rsid w:val="00B80F64"/>
    <w:rsid w:val="00B810BE"/>
    <w:rsid w:val="00B81750"/>
    <w:rsid w:val="00B81E84"/>
    <w:rsid w:val="00B82A85"/>
    <w:rsid w:val="00B835C6"/>
    <w:rsid w:val="00B835C9"/>
    <w:rsid w:val="00B83EB5"/>
    <w:rsid w:val="00B8412E"/>
    <w:rsid w:val="00B855AB"/>
    <w:rsid w:val="00B8599B"/>
    <w:rsid w:val="00B859C7"/>
    <w:rsid w:val="00B85DC9"/>
    <w:rsid w:val="00B86A05"/>
    <w:rsid w:val="00B90AF7"/>
    <w:rsid w:val="00B9104A"/>
    <w:rsid w:val="00B910D5"/>
    <w:rsid w:val="00B91AA7"/>
    <w:rsid w:val="00B924E3"/>
    <w:rsid w:val="00B92502"/>
    <w:rsid w:val="00B927B4"/>
    <w:rsid w:val="00B92934"/>
    <w:rsid w:val="00B92FA5"/>
    <w:rsid w:val="00B933E2"/>
    <w:rsid w:val="00B93515"/>
    <w:rsid w:val="00B941CA"/>
    <w:rsid w:val="00B94423"/>
    <w:rsid w:val="00B94E88"/>
    <w:rsid w:val="00B9586B"/>
    <w:rsid w:val="00B9586E"/>
    <w:rsid w:val="00B95C58"/>
    <w:rsid w:val="00B962EF"/>
    <w:rsid w:val="00B96383"/>
    <w:rsid w:val="00B977A1"/>
    <w:rsid w:val="00B97FA9"/>
    <w:rsid w:val="00BA0AC0"/>
    <w:rsid w:val="00BA0DDB"/>
    <w:rsid w:val="00BA109C"/>
    <w:rsid w:val="00BA1342"/>
    <w:rsid w:val="00BA2FB3"/>
    <w:rsid w:val="00BA2FDF"/>
    <w:rsid w:val="00BA33F9"/>
    <w:rsid w:val="00BA3434"/>
    <w:rsid w:val="00BA3530"/>
    <w:rsid w:val="00BA3CDE"/>
    <w:rsid w:val="00BA66F1"/>
    <w:rsid w:val="00BA6F5A"/>
    <w:rsid w:val="00BA730A"/>
    <w:rsid w:val="00BA75F6"/>
    <w:rsid w:val="00BA7BC6"/>
    <w:rsid w:val="00BA7F44"/>
    <w:rsid w:val="00BA7F5D"/>
    <w:rsid w:val="00BB03AF"/>
    <w:rsid w:val="00BB04AC"/>
    <w:rsid w:val="00BB101B"/>
    <w:rsid w:val="00BB126E"/>
    <w:rsid w:val="00BB1C9E"/>
    <w:rsid w:val="00BB29C1"/>
    <w:rsid w:val="00BB3D93"/>
    <w:rsid w:val="00BB40A2"/>
    <w:rsid w:val="00BB4170"/>
    <w:rsid w:val="00BB433F"/>
    <w:rsid w:val="00BB4B1C"/>
    <w:rsid w:val="00BB5713"/>
    <w:rsid w:val="00BB5887"/>
    <w:rsid w:val="00BB5E3D"/>
    <w:rsid w:val="00BB5E80"/>
    <w:rsid w:val="00BB6207"/>
    <w:rsid w:val="00BB623E"/>
    <w:rsid w:val="00BB64D1"/>
    <w:rsid w:val="00BB6B70"/>
    <w:rsid w:val="00BB7B62"/>
    <w:rsid w:val="00BC03EB"/>
    <w:rsid w:val="00BC0A1A"/>
    <w:rsid w:val="00BC0AA6"/>
    <w:rsid w:val="00BC0D2B"/>
    <w:rsid w:val="00BC132B"/>
    <w:rsid w:val="00BC14BD"/>
    <w:rsid w:val="00BC18A0"/>
    <w:rsid w:val="00BC2ED2"/>
    <w:rsid w:val="00BC3010"/>
    <w:rsid w:val="00BC3642"/>
    <w:rsid w:val="00BC558D"/>
    <w:rsid w:val="00BC619D"/>
    <w:rsid w:val="00BC65A1"/>
    <w:rsid w:val="00BC6B66"/>
    <w:rsid w:val="00BC6CE1"/>
    <w:rsid w:val="00BD0180"/>
    <w:rsid w:val="00BD0830"/>
    <w:rsid w:val="00BD0BD6"/>
    <w:rsid w:val="00BD2EBC"/>
    <w:rsid w:val="00BD30B3"/>
    <w:rsid w:val="00BD3102"/>
    <w:rsid w:val="00BD4731"/>
    <w:rsid w:val="00BD4E6E"/>
    <w:rsid w:val="00BD62B0"/>
    <w:rsid w:val="00BD6885"/>
    <w:rsid w:val="00BD6946"/>
    <w:rsid w:val="00BD6C21"/>
    <w:rsid w:val="00BD6CA9"/>
    <w:rsid w:val="00BD75FF"/>
    <w:rsid w:val="00BD7763"/>
    <w:rsid w:val="00BD7B01"/>
    <w:rsid w:val="00BE0713"/>
    <w:rsid w:val="00BE0AC5"/>
    <w:rsid w:val="00BE150B"/>
    <w:rsid w:val="00BE19D0"/>
    <w:rsid w:val="00BE34B6"/>
    <w:rsid w:val="00BE3792"/>
    <w:rsid w:val="00BE4D38"/>
    <w:rsid w:val="00BE528B"/>
    <w:rsid w:val="00BE5CA4"/>
    <w:rsid w:val="00BE5D1A"/>
    <w:rsid w:val="00BE6482"/>
    <w:rsid w:val="00BE67B8"/>
    <w:rsid w:val="00BE718A"/>
    <w:rsid w:val="00BE75CC"/>
    <w:rsid w:val="00BE764D"/>
    <w:rsid w:val="00BE7E32"/>
    <w:rsid w:val="00BF1182"/>
    <w:rsid w:val="00BF1D61"/>
    <w:rsid w:val="00BF21DF"/>
    <w:rsid w:val="00BF22E4"/>
    <w:rsid w:val="00BF52FC"/>
    <w:rsid w:val="00BF6BFF"/>
    <w:rsid w:val="00BF7375"/>
    <w:rsid w:val="00BF7BDC"/>
    <w:rsid w:val="00C00B6E"/>
    <w:rsid w:val="00C00C0A"/>
    <w:rsid w:val="00C01070"/>
    <w:rsid w:val="00C01107"/>
    <w:rsid w:val="00C0183C"/>
    <w:rsid w:val="00C01BC2"/>
    <w:rsid w:val="00C023AF"/>
    <w:rsid w:val="00C023C3"/>
    <w:rsid w:val="00C02598"/>
    <w:rsid w:val="00C02C1B"/>
    <w:rsid w:val="00C0305E"/>
    <w:rsid w:val="00C0313D"/>
    <w:rsid w:val="00C03189"/>
    <w:rsid w:val="00C04540"/>
    <w:rsid w:val="00C05895"/>
    <w:rsid w:val="00C06DCC"/>
    <w:rsid w:val="00C06FEB"/>
    <w:rsid w:val="00C075C0"/>
    <w:rsid w:val="00C07E7A"/>
    <w:rsid w:val="00C102D9"/>
    <w:rsid w:val="00C1177E"/>
    <w:rsid w:val="00C11F36"/>
    <w:rsid w:val="00C12683"/>
    <w:rsid w:val="00C136BD"/>
    <w:rsid w:val="00C14230"/>
    <w:rsid w:val="00C145EB"/>
    <w:rsid w:val="00C14AC9"/>
    <w:rsid w:val="00C152A5"/>
    <w:rsid w:val="00C15468"/>
    <w:rsid w:val="00C16B5D"/>
    <w:rsid w:val="00C16BC5"/>
    <w:rsid w:val="00C16E19"/>
    <w:rsid w:val="00C17476"/>
    <w:rsid w:val="00C17B3F"/>
    <w:rsid w:val="00C2045B"/>
    <w:rsid w:val="00C21145"/>
    <w:rsid w:val="00C213D0"/>
    <w:rsid w:val="00C21F53"/>
    <w:rsid w:val="00C21F6C"/>
    <w:rsid w:val="00C22119"/>
    <w:rsid w:val="00C223E4"/>
    <w:rsid w:val="00C22541"/>
    <w:rsid w:val="00C2272E"/>
    <w:rsid w:val="00C2312F"/>
    <w:rsid w:val="00C23346"/>
    <w:rsid w:val="00C23966"/>
    <w:rsid w:val="00C2529A"/>
    <w:rsid w:val="00C25E98"/>
    <w:rsid w:val="00C263F6"/>
    <w:rsid w:val="00C26AC8"/>
    <w:rsid w:val="00C279EC"/>
    <w:rsid w:val="00C27BD3"/>
    <w:rsid w:val="00C31293"/>
    <w:rsid w:val="00C315B2"/>
    <w:rsid w:val="00C31630"/>
    <w:rsid w:val="00C31A0D"/>
    <w:rsid w:val="00C31F2F"/>
    <w:rsid w:val="00C333CB"/>
    <w:rsid w:val="00C35074"/>
    <w:rsid w:val="00C366E8"/>
    <w:rsid w:val="00C36DB2"/>
    <w:rsid w:val="00C36E96"/>
    <w:rsid w:val="00C372BC"/>
    <w:rsid w:val="00C37461"/>
    <w:rsid w:val="00C37683"/>
    <w:rsid w:val="00C40A78"/>
    <w:rsid w:val="00C40A89"/>
    <w:rsid w:val="00C414CC"/>
    <w:rsid w:val="00C41533"/>
    <w:rsid w:val="00C4181E"/>
    <w:rsid w:val="00C41EDA"/>
    <w:rsid w:val="00C42E0B"/>
    <w:rsid w:val="00C4364D"/>
    <w:rsid w:val="00C43BA7"/>
    <w:rsid w:val="00C450A7"/>
    <w:rsid w:val="00C456D0"/>
    <w:rsid w:val="00C460AF"/>
    <w:rsid w:val="00C4750D"/>
    <w:rsid w:val="00C47760"/>
    <w:rsid w:val="00C51102"/>
    <w:rsid w:val="00C51316"/>
    <w:rsid w:val="00C517FD"/>
    <w:rsid w:val="00C524EB"/>
    <w:rsid w:val="00C52AC9"/>
    <w:rsid w:val="00C52B30"/>
    <w:rsid w:val="00C5372B"/>
    <w:rsid w:val="00C53803"/>
    <w:rsid w:val="00C54022"/>
    <w:rsid w:val="00C548E3"/>
    <w:rsid w:val="00C54FEE"/>
    <w:rsid w:val="00C5512E"/>
    <w:rsid w:val="00C5537F"/>
    <w:rsid w:val="00C563C4"/>
    <w:rsid w:val="00C57738"/>
    <w:rsid w:val="00C57BDE"/>
    <w:rsid w:val="00C57C30"/>
    <w:rsid w:val="00C601AD"/>
    <w:rsid w:val="00C6094D"/>
    <w:rsid w:val="00C61F03"/>
    <w:rsid w:val="00C62A8B"/>
    <w:rsid w:val="00C62A99"/>
    <w:rsid w:val="00C62B2C"/>
    <w:rsid w:val="00C62FF5"/>
    <w:rsid w:val="00C632B1"/>
    <w:rsid w:val="00C6384C"/>
    <w:rsid w:val="00C63882"/>
    <w:rsid w:val="00C63942"/>
    <w:rsid w:val="00C63F8B"/>
    <w:rsid w:val="00C6424D"/>
    <w:rsid w:val="00C64589"/>
    <w:rsid w:val="00C64A34"/>
    <w:rsid w:val="00C64CA9"/>
    <w:rsid w:val="00C64FFA"/>
    <w:rsid w:val="00C654EF"/>
    <w:rsid w:val="00C65D5A"/>
    <w:rsid w:val="00C65E47"/>
    <w:rsid w:val="00C664C2"/>
    <w:rsid w:val="00C666DC"/>
    <w:rsid w:val="00C66C62"/>
    <w:rsid w:val="00C67C6D"/>
    <w:rsid w:val="00C700E3"/>
    <w:rsid w:val="00C7020F"/>
    <w:rsid w:val="00C70EB8"/>
    <w:rsid w:val="00C7112D"/>
    <w:rsid w:val="00C71538"/>
    <w:rsid w:val="00C726C7"/>
    <w:rsid w:val="00C7299D"/>
    <w:rsid w:val="00C72A24"/>
    <w:rsid w:val="00C7335D"/>
    <w:rsid w:val="00C73689"/>
    <w:rsid w:val="00C7381A"/>
    <w:rsid w:val="00C73A70"/>
    <w:rsid w:val="00C73E99"/>
    <w:rsid w:val="00C74349"/>
    <w:rsid w:val="00C746F4"/>
    <w:rsid w:val="00C74AAC"/>
    <w:rsid w:val="00C756BA"/>
    <w:rsid w:val="00C761D6"/>
    <w:rsid w:val="00C76A55"/>
    <w:rsid w:val="00C76C20"/>
    <w:rsid w:val="00C80033"/>
    <w:rsid w:val="00C80970"/>
    <w:rsid w:val="00C80A11"/>
    <w:rsid w:val="00C8127B"/>
    <w:rsid w:val="00C8248D"/>
    <w:rsid w:val="00C82771"/>
    <w:rsid w:val="00C84123"/>
    <w:rsid w:val="00C84321"/>
    <w:rsid w:val="00C84AC5"/>
    <w:rsid w:val="00C84CB7"/>
    <w:rsid w:val="00C85735"/>
    <w:rsid w:val="00C86655"/>
    <w:rsid w:val="00C86BB7"/>
    <w:rsid w:val="00C87193"/>
    <w:rsid w:val="00C8799C"/>
    <w:rsid w:val="00C90190"/>
    <w:rsid w:val="00C90375"/>
    <w:rsid w:val="00C904F2"/>
    <w:rsid w:val="00C905A5"/>
    <w:rsid w:val="00C908E5"/>
    <w:rsid w:val="00C90A22"/>
    <w:rsid w:val="00C91669"/>
    <w:rsid w:val="00C92CDE"/>
    <w:rsid w:val="00C93916"/>
    <w:rsid w:val="00C93A85"/>
    <w:rsid w:val="00C93FE4"/>
    <w:rsid w:val="00C94118"/>
    <w:rsid w:val="00C94306"/>
    <w:rsid w:val="00C946C2"/>
    <w:rsid w:val="00C94F6A"/>
    <w:rsid w:val="00C968BE"/>
    <w:rsid w:val="00C96F3C"/>
    <w:rsid w:val="00C96F74"/>
    <w:rsid w:val="00C97A05"/>
    <w:rsid w:val="00CA0AF2"/>
    <w:rsid w:val="00CA0BFF"/>
    <w:rsid w:val="00CA108B"/>
    <w:rsid w:val="00CA2410"/>
    <w:rsid w:val="00CA28ED"/>
    <w:rsid w:val="00CA3579"/>
    <w:rsid w:val="00CA38F4"/>
    <w:rsid w:val="00CA3949"/>
    <w:rsid w:val="00CA4242"/>
    <w:rsid w:val="00CA45BB"/>
    <w:rsid w:val="00CA4E2F"/>
    <w:rsid w:val="00CA4E6E"/>
    <w:rsid w:val="00CA4F66"/>
    <w:rsid w:val="00CA6176"/>
    <w:rsid w:val="00CA65C0"/>
    <w:rsid w:val="00CA67B5"/>
    <w:rsid w:val="00CA6C80"/>
    <w:rsid w:val="00CA6E21"/>
    <w:rsid w:val="00CB0AFB"/>
    <w:rsid w:val="00CB0B7D"/>
    <w:rsid w:val="00CB0C2F"/>
    <w:rsid w:val="00CB0E9E"/>
    <w:rsid w:val="00CB29A3"/>
    <w:rsid w:val="00CB2D01"/>
    <w:rsid w:val="00CB3803"/>
    <w:rsid w:val="00CB38F5"/>
    <w:rsid w:val="00CB3DED"/>
    <w:rsid w:val="00CB3E1C"/>
    <w:rsid w:val="00CB4E15"/>
    <w:rsid w:val="00CB5372"/>
    <w:rsid w:val="00CB5B59"/>
    <w:rsid w:val="00CB701B"/>
    <w:rsid w:val="00CB7C92"/>
    <w:rsid w:val="00CC0B2B"/>
    <w:rsid w:val="00CC1650"/>
    <w:rsid w:val="00CC17A7"/>
    <w:rsid w:val="00CC1A62"/>
    <w:rsid w:val="00CC1DF7"/>
    <w:rsid w:val="00CC228C"/>
    <w:rsid w:val="00CC25CF"/>
    <w:rsid w:val="00CC2AAB"/>
    <w:rsid w:val="00CC32B4"/>
    <w:rsid w:val="00CC32C0"/>
    <w:rsid w:val="00CC4400"/>
    <w:rsid w:val="00CC4565"/>
    <w:rsid w:val="00CC4567"/>
    <w:rsid w:val="00CC4BFC"/>
    <w:rsid w:val="00CC4CA2"/>
    <w:rsid w:val="00CC4CB4"/>
    <w:rsid w:val="00CC5268"/>
    <w:rsid w:val="00CC550A"/>
    <w:rsid w:val="00CC5D81"/>
    <w:rsid w:val="00CC60D0"/>
    <w:rsid w:val="00CC66E4"/>
    <w:rsid w:val="00CC6AED"/>
    <w:rsid w:val="00CC738C"/>
    <w:rsid w:val="00CC7978"/>
    <w:rsid w:val="00CC7C24"/>
    <w:rsid w:val="00CC7ECB"/>
    <w:rsid w:val="00CD020F"/>
    <w:rsid w:val="00CD1037"/>
    <w:rsid w:val="00CD11FC"/>
    <w:rsid w:val="00CD122C"/>
    <w:rsid w:val="00CD13DB"/>
    <w:rsid w:val="00CD1ADE"/>
    <w:rsid w:val="00CD1ADF"/>
    <w:rsid w:val="00CD1D9A"/>
    <w:rsid w:val="00CD2C1D"/>
    <w:rsid w:val="00CD312F"/>
    <w:rsid w:val="00CD38B9"/>
    <w:rsid w:val="00CD5A54"/>
    <w:rsid w:val="00CD5D22"/>
    <w:rsid w:val="00CD6078"/>
    <w:rsid w:val="00CD63CD"/>
    <w:rsid w:val="00CD66F7"/>
    <w:rsid w:val="00CD7065"/>
    <w:rsid w:val="00CD71E8"/>
    <w:rsid w:val="00CD75D5"/>
    <w:rsid w:val="00CD767A"/>
    <w:rsid w:val="00CD77F3"/>
    <w:rsid w:val="00CE046C"/>
    <w:rsid w:val="00CE20F1"/>
    <w:rsid w:val="00CE2198"/>
    <w:rsid w:val="00CE3015"/>
    <w:rsid w:val="00CE3874"/>
    <w:rsid w:val="00CE3FDF"/>
    <w:rsid w:val="00CE404C"/>
    <w:rsid w:val="00CE4197"/>
    <w:rsid w:val="00CE4B69"/>
    <w:rsid w:val="00CE5D1B"/>
    <w:rsid w:val="00CE61F9"/>
    <w:rsid w:val="00CE65C3"/>
    <w:rsid w:val="00CE664E"/>
    <w:rsid w:val="00CE6E1B"/>
    <w:rsid w:val="00CE7808"/>
    <w:rsid w:val="00CE7B53"/>
    <w:rsid w:val="00CF025F"/>
    <w:rsid w:val="00CF02DA"/>
    <w:rsid w:val="00CF03DA"/>
    <w:rsid w:val="00CF050E"/>
    <w:rsid w:val="00CF0987"/>
    <w:rsid w:val="00CF2105"/>
    <w:rsid w:val="00CF2BE3"/>
    <w:rsid w:val="00CF2CA6"/>
    <w:rsid w:val="00CF2F40"/>
    <w:rsid w:val="00CF33DF"/>
    <w:rsid w:val="00CF34C3"/>
    <w:rsid w:val="00CF4A0F"/>
    <w:rsid w:val="00CF5FD8"/>
    <w:rsid w:val="00CF66A8"/>
    <w:rsid w:val="00CF6B7B"/>
    <w:rsid w:val="00CF6E4F"/>
    <w:rsid w:val="00CF6E55"/>
    <w:rsid w:val="00CF72EE"/>
    <w:rsid w:val="00CF74BD"/>
    <w:rsid w:val="00CF771F"/>
    <w:rsid w:val="00CF7744"/>
    <w:rsid w:val="00CF79F6"/>
    <w:rsid w:val="00CF7B78"/>
    <w:rsid w:val="00CF7D56"/>
    <w:rsid w:val="00D01016"/>
    <w:rsid w:val="00D01593"/>
    <w:rsid w:val="00D02128"/>
    <w:rsid w:val="00D02D31"/>
    <w:rsid w:val="00D02FFC"/>
    <w:rsid w:val="00D0338C"/>
    <w:rsid w:val="00D055BF"/>
    <w:rsid w:val="00D0619D"/>
    <w:rsid w:val="00D064FE"/>
    <w:rsid w:val="00D06798"/>
    <w:rsid w:val="00D06BF6"/>
    <w:rsid w:val="00D075FD"/>
    <w:rsid w:val="00D07665"/>
    <w:rsid w:val="00D1000D"/>
    <w:rsid w:val="00D104BD"/>
    <w:rsid w:val="00D117F8"/>
    <w:rsid w:val="00D11CF4"/>
    <w:rsid w:val="00D132A7"/>
    <w:rsid w:val="00D15572"/>
    <w:rsid w:val="00D1557C"/>
    <w:rsid w:val="00D16856"/>
    <w:rsid w:val="00D16985"/>
    <w:rsid w:val="00D17790"/>
    <w:rsid w:val="00D17AFF"/>
    <w:rsid w:val="00D17C37"/>
    <w:rsid w:val="00D20D38"/>
    <w:rsid w:val="00D216D4"/>
    <w:rsid w:val="00D218F6"/>
    <w:rsid w:val="00D21D1F"/>
    <w:rsid w:val="00D22021"/>
    <w:rsid w:val="00D223E9"/>
    <w:rsid w:val="00D226FC"/>
    <w:rsid w:val="00D22820"/>
    <w:rsid w:val="00D22F57"/>
    <w:rsid w:val="00D2334C"/>
    <w:rsid w:val="00D233E2"/>
    <w:rsid w:val="00D24DAE"/>
    <w:rsid w:val="00D26B5D"/>
    <w:rsid w:val="00D275A4"/>
    <w:rsid w:val="00D27860"/>
    <w:rsid w:val="00D3007D"/>
    <w:rsid w:val="00D30111"/>
    <w:rsid w:val="00D30EB2"/>
    <w:rsid w:val="00D3140D"/>
    <w:rsid w:val="00D31AFD"/>
    <w:rsid w:val="00D3241B"/>
    <w:rsid w:val="00D324E0"/>
    <w:rsid w:val="00D32C0A"/>
    <w:rsid w:val="00D33DC8"/>
    <w:rsid w:val="00D341C5"/>
    <w:rsid w:val="00D34DBA"/>
    <w:rsid w:val="00D353A6"/>
    <w:rsid w:val="00D3577A"/>
    <w:rsid w:val="00D35BAB"/>
    <w:rsid w:val="00D36373"/>
    <w:rsid w:val="00D36430"/>
    <w:rsid w:val="00D3644A"/>
    <w:rsid w:val="00D3670C"/>
    <w:rsid w:val="00D36EE4"/>
    <w:rsid w:val="00D37F88"/>
    <w:rsid w:val="00D4060B"/>
    <w:rsid w:val="00D40EA2"/>
    <w:rsid w:val="00D40EF2"/>
    <w:rsid w:val="00D41096"/>
    <w:rsid w:val="00D41500"/>
    <w:rsid w:val="00D42DB9"/>
    <w:rsid w:val="00D436A6"/>
    <w:rsid w:val="00D43746"/>
    <w:rsid w:val="00D437AD"/>
    <w:rsid w:val="00D43903"/>
    <w:rsid w:val="00D43F31"/>
    <w:rsid w:val="00D44BBB"/>
    <w:rsid w:val="00D46006"/>
    <w:rsid w:val="00D46584"/>
    <w:rsid w:val="00D46D2F"/>
    <w:rsid w:val="00D47BC8"/>
    <w:rsid w:val="00D51962"/>
    <w:rsid w:val="00D51C97"/>
    <w:rsid w:val="00D53946"/>
    <w:rsid w:val="00D53CCC"/>
    <w:rsid w:val="00D53CFA"/>
    <w:rsid w:val="00D541A4"/>
    <w:rsid w:val="00D54755"/>
    <w:rsid w:val="00D547EC"/>
    <w:rsid w:val="00D55C34"/>
    <w:rsid w:val="00D55C60"/>
    <w:rsid w:val="00D5619D"/>
    <w:rsid w:val="00D568DE"/>
    <w:rsid w:val="00D603FA"/>
    <w:rsid w:val="00D6083F"/>
    <w:rsid w:val="00D60B14"/>
    <w:rsid w:val="00D614CA"/>
    <w:rsid w:val="00D6160F"/>
    <w:rsid w:val="00D6198F"/>
    <w:rsid w:val="00D61FDC"/>
    <w:rsid w:val="00D6202B"/>
    <w:rsid w:val="00D6236F"/>
    <w:rsid w:val="00D63111"/>
    <w:rsid w:val="00D65A1C"/>
    <w:rsid w:val="00D65BCB"/>
    <w:rsid w:val="00D670B3"/>
    <w:rsid w:val="00D6798F"/>
    <w:rsid w:val="00D67AFB"/>
    <w:rsid w:val="00D70C65"/>
    <w:rsid w:val="00D71F1E"/>
    <w:rsid w:val="00D72936"/>
    <w:rsid w:val="00D73501"/>
    <w:rsid w:val="00D73AAB"/>
    <w:rsid w:val="00D74888"/>
    <w:rsid w:val="00D74E74"/>
    <w:rsid w:val="00D76E62"/>
    <w:rsid w:val="00D774EA"/>
    <w:rsid w:val="00D801C0"/>
    <w:rsid w:val="00D80C13"/>
    <w:rsid w:val="00D81254"/>
    <w:rsid w:val="00D821A3"/>
    <w:rsid w:val="00D828C5"/>
    <w:rsid w:val="00D82904"/>
    <w:rsid w:val="00D8320F"/>
    <w:rsid w:val="00D83DCA"/>
    <w:rsid w:val="00D853EA"/>
    <w:rsid w:val="00D86053"/>
    <w:rsid w:val="00D86AD5"/>
    <w:rsid w:val="00D86D61"/>
    <w:rsid w:val="00D876A7"/>
    <w:rsid w:val="00D9016C"/>
    <w:rsid w:val="00D90602"/>
    <w:rsid w:val="00D90C8E"/>
    <w:rsid w:val="00D90EEB"/>
    <w:rsid w:val="00D90F49"/>
    <w:rsid w:val="00D91979"/>
    <w:rsid w:val="00D920ED"/>
    <w:rsid w:val="00D92132"/>
    <w:rsid w:val="00D92354"/>
    <w:rsid w:val="00D929CC"/>
    <w:rsid w:val="00D92CC9"/>
    <w:rsid w:val="00D932A1"/>
    <w:rsid w:val="00D93514"/>
    <w:rsid w:val="00D935A7"/>
    <w:rsid w:val="00D944D8"/>
    <w:rsid w:val="00D94B3C"/>
    <w:rsid w:val="00D950CF"/>
    <w:rsid w:val="00D9517D"/>
    <w:rsid w:val="00D960C6"/>
    <w:rsid w:val="00D960C7"/>
    <w:rsid w:val="00D96882"/>
    <w:rsid w:val="00D97314"/>
    <w:rsid w:val="00D979C0"/>
    <w:rsid w:val="00D97B3B"/>
    <w:rsid w:val="00D97E80"/>
    <w:rsid w:val="00DA0479"/>
    <w:rsid w:val="00DA067C"/>
    <w:rsid w:val="00DA0832"/>
    <w:rsid w:val="00DA120B"/>
    <w:rsid w:val="00DA1BCE"/>
    <w:rsid w:val="00DA20FE"/>
    <w:rsid w:val="00DA215D"/>
    <w:rsid w:val="00DA22AE"/>
    <w:rsid w:val="00DA2933"/>
    <w:rsid w:val="00DA2FFF"/>
    <w:rsid w:val="00DA389C"/>
    <w:rsid w:val="00DA4DB7"/>
    <w:rsid w:val="00DA4DDA"/>
    <w:rsid w:val="00DA5537"/>
    <w:rsid w:val="00DA55D9"/>
    <w:rsid w:val="00DA7189"/>
    <w:rsid w:val="00DA728A"/>
    <w:rsid w:val="00DA7EE4"/>
    <w:rsid w:val="00DB00B0"/>
    <w:rsid w:val="00DB0999"/>
    <w:rsid w:val="00DB09AF"/>
    <w:rsid w:val="00DB15BF"/>
    <w:rsid w:val="00DB1C08"/>
    <w:rsid w:val="00DB28EB"/>
    <w:rsid w:val="00DB37A0"/>
    <w:rsid w:val="00DB386C"/>
    <w:rsid w:val="00DB4151"/>
    <w:rsid w:val="00DB45C7"/>
    <w:rsid w:val="00DB53C2"/>
    <w:rsid w:val="00DB53ED"/>
    <w:rsid w:val="00DB6292"/>
    <w:rsid w:val="00DB6C06"/>
    <w:rsid w:val="00DB6CB2"/>
    <w:rsid w:val="00DB6D22"/>
    <w:rsid w:val="00DB7B25"/>
    <w:rsid w:val="00DB7BC8"/>
    <w:rsid w:val="00DB7BFF"/>
    <w:rsid w:val="00DB7D89"/>
    <w:rsid w:val="00DC037D"/>
    <w:rsid w:val="00DC07E2"/>
    <w:rsid w:val="00DC0F4B"/>
    <w:rsid w:val="00DC2AB3"/>
    <w:rsid w:val="00DC2BD1"/>
    <w:rsid w:val="00DC2BFF"/>
    <w:rsid w:val="00DC3B94"/>
    <w:rsid w:val="00DC4886"/>
    <w:rsid w:val="00DC4AE2"/>
    <w:rsid w:val="00DC4C98"/>
    <w:rsid w:val="00DC4F80"/>
    <w:rsid w:val="00DC6F76"/>
    <w:rsid w:val="00DC71F1"/>
    <w:rsid w:val="00DC791E"/>
    <w:rsid w:val="00DC7C65"/>
    <w:rsid w:val="00DD0836"/>
    <w:rsid w:val="00DD1024"/>
    <w:rsid w:val="00DD1A6C"/>
    <w:rsid w:val="00DD1E32"/>
    <w:rsid w:val="00DD2448"/>
    <w:rsid w:val="00DD33D3"/>
    <w:rsid w:val="00DD4B03"/>
    <w:rsid w:val="00DD5277"/>
    <w:rsid w:val="00DD576A"/>
    <w:rsid w:val="00DD5E1D"/>
    <w:rsid w:val="00DD6209"/>
    <w:rsid w:val="00DD6E82"/>
    <w:rsid w:val="00DD772F"/>
    <w:rsid w:val="00DD7B77"/>
    <w:rsid w:val="00DE0456"/>
    <w:rsid w:val="00DE0E21"/>
    <w:rsid w:val="00DE1383"/>
    <w:rsid w:val="00DE19BA"/>
    <w:rsid w:val="00DE2978"/>
    <w:rsid w:val="00DE3025"/>
    <w:rsid w:val="00DE4022"/>
    <w:rsid w:val="00DE418B"/>
    <w:rsid w:val="00DE48CD"/>
    <w:rsid w:val="00DE4C73"/>
    <w:rsid w:val="00DE5E4E"/>
    <w:rsid w:val="00DE5E5B"/>
    <w:rsid w:val="00DE621B"/>
    <w:rsid w:val="00DE62CD"/>
    <w:rsid w:val="00DE6F3F"/>
    <w:rsid w:val="00DE7010"/>
    <w:rsid w:val="00DE7B45"/>
    <w:rsid w:val="00DE7B63"/>
    <w:rsid w:val="00DE7EBD"/>
    <w:rsid w:val="00DE7F2D"/>
    <w:rsid w:val="00DF06AE"/>
    <w:rsid w:val="00DF074B"/>
    <w:rsid w:val="00DF1330"/>
    <w:rsid w:val="00DF176F"/>
    <w:rsid w:val="00DF1CEC"/>
    <w:rsid w:val="00DF1DED"/>
    <w:rsid w:val="00DF2323"/>
    <w:rsid w:val="00DF2D83"/>
    <w:rsid w:val="00DF35AD"/>
    <w:rsid w:val="00DF3849"/>
    <w:rsid w:val="00DF3866"/>
    <w:rsid w:val="00DF3C5E"/>
    <w:rsid w:val="00DF3DEE"/>
    <w:rsid w:val="00DF3EEF"/>
    <w:rsid w:val="00DF4DC6"/>
    <w:rsid w:val="00DF521D"/>
    <w:rsid w:val="00DF5863"/>
    <w:rsid w:val="00DF5B75"/>
    <w:rsid w:val="00DF5CF8"/>
    <w:rsid w:val="00DF5DA2"/>
    <w:rsid w:val="00DF6A23"/>
    <w:rsid w:val="00DF712B"/>
    <w:rsid w:val="00E00595"/>
    <w:rsid w:val="00E00ADF"/>
    <w:rsid w:val="00E012E5"/>
    <w:rsid w:val="00E01AF8"/>
    <w:rsid w:val="00E030C6"/>
    <w:rsid w:val="00E04247"/>
    <w:rsid w:val="00E044AC"/>
    <w:rsid w:val="00E0513E"/>
    <w:rsid w:val="00E05F7A"/>
    <w:rsid w:val="00E06128"/>
    <w:rsid w:val="00E06B3C"/>
    <w:rsid w:val="00E06E0E"/>
    <w:rsid w:val="00E0720F"/>
    <w:rsid w:val="00E1033A"/>
    <w:rsid w:val="00E10BEE"/>
    <w:rsid w:val="00E110F4"/>
    <w:rsid w:val="00E1112A"/>
    <w:rsid w:val="00E1138D"/>
    <w:rsid w:val="00E11C7E"/>
    <w:rsid w:val="00E12889"/>
    <w:rsid w:val="00E12B5C"/>
    <w:rsid w:val="00E12E08"/>
    <w:rsid w:val="00E1320B"/>
    <w:rsid w:val="00E137ED"/>
    <w:rsid w:val="00E13970"/>
    <w:rsid w:val="00E14C25"/>
    <w:rsid w:val="00E14DB7"/>
    <w:rsid w:val="00E14EC3"/>
    <w:rsid w:val="00E16E09"/>
    <w:rsid w:val="00E170EF"/>
    <w:rsid w:val="00E173C9"/>
    <w:rsid w:val="00E17933"/>
    <w:rsid w:val="00E2008B"/>
    <w:rsid w:val="00E205A3"/>
    <w:rsid w:val="00E20BC1"/>
    <w:rsid w:val="00E21A4E"/>
    <w:rsid w:val="00E21E36"/>
    <w:rsid w:val="00E2206C"/>
    <w:rsid w:val="00E22B68"/>
    <w:rsid w:val="00E22B71"/>
    <w:rsid w:val="00E22F4B"/>
    <w:rsid w:val="00E234F1"/>
    <w:rsid w:val="00E2380C"/>
    <w:rsid w:val="00E24AD5"/>
    <w:rsid w:val="00E24B15"/>
    <w:rsid w:val="00E24F48"/>
    <w:rsid w:val="00E25157"/>
    <w:rsid w:val="00E25757"/>
    <w:rsid w:val="00E25F1B"/>
    <w:rsid w:val="00E266E3"/>
    <w:rsid w:val="00E268A2"/>
    <w:rsid w:val="00E26ED9"/>
    <w:rsid w:val="00E27582"/>
    <w:rsid w:val="00E2781B"/>
    <w:rsid w:val="00E30023"/>
    <w:rsid w:val="00E31283"/>
    <w:rsid w:val="00E31C18"/>
    <w:rsid w:val="00E32046"/>
    <w:rsid w:val="00E32065"/>
    <w:rsid w:val="00E3216C"/>
    <w:rsid w:val="00E32C24"/>
    <w:rsid w:val="00E32EFA"/>
    <w:rsid w:val="00E334FB"/>
    <w:rsid w:val="00E33A7A"/>
    <w:rsid w:val="00E34695"/>
    <w:rsid w:val="00E356B0"/>
    <w:rsid w:val="00E35A08"/>
    <w:rsid w:val="00E35D53"/>
    <w:rsid w:val="00E35EA7"/>
    <w:rsid w:val="00E35FE3"/>
    <w:rsid w:val="00E37B32"/>
    <w:rsid w:val="00E37DDF"/>
    <w:rsid w:val="00E409A3"/>
    <w:rsid w:val="00E40FF0"/>
    <w:rsid w:val="00E41432"/>
    <w:rsid w:val="00E41F8F"/>
    <w:rsid w:val="00E431E7"/>
    <w:rsid w:val="00E438FF"/>
    <w:rsid w:val="00E45772"/>
    <w:rsid w:val="00E46304"/>
    <w:rsid w:val="00E46862"/>
    <w:rsid w:val="00E468D9"/>
    <w:rsid w:val="00E46F58"/>
    <w:rsid w:val="00E4713F"/>
    <w:rsid w:val="00E50A83"/>
    <w:rsid w:val="00E51370"/>
    <w:rsid w:val="00E51CF8"/>
    <w:rsid w:val="00E51DF7"/>
    <w:rsid w:val="00E51FED"/>
    <w:rsid w:val="00E5222D"/>
    <w:rsid w:val="00E52781"/>
    <w:rsid w:val="00E52E29"/>
    <w:rsid w:val="00E5300F"/>
    <w:rsid w:val="00E532B0"/>
    <w:rsid w:val="00E53B30"/>
    <w:rsid w:val="00E53D05"/>
    <w:rsid w:val="00E54446"/>
    <w:rsid w:val="00E54C4D"/>
    <w:rsid w:val="00E54FCE"/>
    <w:rsid w:val="00E552A0"/>
    <w:rsid w:val="00E55394"/>
    <w:rsid w:val="00E55655"/>
    <w:rsid w:val="00E55944"/>
    <w:rsid w:val="00E56A18"/>
    <w:rsid w:val="00E57A63"/>
    <w:rsid w:val="00E57ADC"/>
    <w:rsid w:val="00E57B37"/>
    <w:rsid w:val="00E60322"/>
    <w:rsid w:val="00E60C11"/>
    <w:rsid w:val="00E60EC1"/>
    <w:rsid w:val="00E6117C"/>
    <w:rsid w:val="00E614FC"/>
    <w:rsid w:val="00E616B3"/>
    <w:rsid w:val="00E6189F"/>
    <w:rsid w:val="00E62D30"/>
    <w:rsid w:val="00E63199"/>
    <w:rsid w:val="00E6335A"/>
    <w:rsid w:val="00E6363A"/>
    <w:rsid w:val="00E6394D"/>
    <w:rsid w:val="00E640C0"/>
    <w:rsid w:val="00E644FC"/>
    <w:rsid w:val="00E64BEB"/>
    <w:rsid w:val="00E65232"/>
    <w:rsid w:val="00E65D09"/>
    <w:rsid w:val="00E664FF"/>
    <w:rsid w:val="00E6685F"/>
    <w:rsid w:val="00E674F9"/>
    <w:rsid w:val="00E70629"/>
    <w:rsid w:val="00E710D7"/>
    <w:rsid w:val="00E7176B"/>
    <w:rsid w:val="00E718BE"/>
    <w:rsid w:val="00E718DD"/>
    <w:rsid w:val="00E721CB"/>
    <w:rsid w:val="00E73B45"/>
    <w:rsid w:val="00E73E1D"/>
    <w:rsid w:val="00E74904"/>
    <w:rsid w:val="00E74D97"/>
    <w:rsid w:val="00E74FDC"/>
    <w:rsid w:val="00E75053"/>
    <w:rsid w:val="00E7552A"/>
    <w:rsid w:val="00E755D5"/>
    <w:rsid w:val="00E75856"/>
    <w:rsid w:val="00E75B1C"/>
    <w:rsid w:val="00E763F0"/>
    <w:rsid w:val="00E7649A"/>
    <w:rsid w:val="00E8048D"/>
    <w:rsid w:val="00E8063F"/>
    <w:rsid w:val="00E807F5"/>
    <w:rsid w:val="00E80BA5"/>
    <w:rsid w:val="00E82977"/>
    <w:rsid w:val="00E82EF2"/>
    <w:rsid w:val="00E8314E"/>
    <w:rsid w:val="00E834CC"/>
    <w:rsid w:val="00E83E71"/>
    <w:rsid w:val="00E84936"/>
    <w:rsid w:val="00E84CEE"/>
    <w:rsid w:val="00E84D4D"/>
    <w:rsid w:val="00E8735A"/>
    <w:rsid w:val="00E87B49"/>
    <w:rsid w:val="00E90F27"/>
    <w:rsid w:val="00E917C8"/>
    <w:rsid w:val="00E91BB5"/>
    <w:rsid w:val="00E91C40"/>
    <w:rsid w:val="00E91DF5"/>
    <w:rsid w:val="00E92060"/>
    <w:rsid w:val="00E92092"/>
    <w:rsid w:val="00E93207"/>
    <w:rsid w:val="00E938D5"/>
    <w:rsid w:val="00E940CC"/>
    <w:rsid w:val="00E94284"/>
    <w:rsid w:val="00E94816"/>
    <w:rsid w:val="00E94985"/>
    <w:rsid w:val="00E949D0"/>
    <w:rsid w:val="00E94F66"/>
    <w:rsid w:val="00E95052"/>
    <w:rsid w:val="00E95D77"/>
    <w:rsid w:val="00E9643C"/>
    <w:rsid w:val="00E964D3"/>
    <w:rsid w:val="00E9654E"/>
    <w:rsid w:val="00E973A1"/>
    <w:rsid w:val="00E977C0"/>
    <w:rsid w:val="00E978F9"/>
    <w:rsid w:val="00E979FC"/>
    <w:rsid w:val="00E97E24"/>
    <w:rsid w:val="00EA0F03"/>
    <w:rsid w:val="00EA1C97"/>
    <w:rsid w:val="00EA2438"/>
    <w:rsid w:val="00EA2C83"/>
    <w:rsid w:val="00EA35F0"/>
    <w:rsid w:val="00EA362D"/>
    <w:rsid w:val="00EA3B69"/>
    <w:rsid w:val="00EA3BF1"/>
    <w:rsid w:val="00EA4411"/>
    <w:rsid w:val="00EA46BD"/>
    <w:rsid w:val="00EA47F2"/>
    <w:rsid w:val="00EA4CE0"/>
    <w:rsid w:val="00EA5C26"/>
    <w:rsid w:val="00EA61E5"/>
    <w:rsid w:val="00EA6352"/>
    <w:rsid w:val="00EA6978"/>
    <w:rsid w:val="00EA7119"/>
    <w:rsid w:val="00EA7467"/>
    <w:rsid w:val="00EA7CE9"/>
    <w:rsid w:val="00EB0277"/>
    <w:rsid w:val="00EB10FF"/>
    <w:rsid w:val="00EB136C"/>
    <w:rsid w:val="00EB1B93"/>
    <w:rsid w:val="00EB1BB4"/>
    <w:rsid w:val="00EB1D91"/>
    <w:rsid w:val="00EB324B"/>
    <w:rsid w:val="00EB3CB9"/>
    <w:rsid w:val="00EB702F"/>
    <w:rsid w:val="00EB75D9"/>
    <w:rsid w:val="00EB7BCF"/>
    <w:rsid w:val="00EB7FA8"/>
    <w:rsid w:val="00EC00F3"/>
    <w:rsid w:val="00EC0B72"/>
    <w:rsid w:val="00EC11AD"/>
    <w:rsid w:val="00EC2BAB"/>
    <w:rsid w:val="00EC340A"/>
    <w:rsid w:val="00EC4116"/>
    <w:rsid w:val="00EC436E"/>
    <w:rsid w:val="00EC459C"/>
    <w:rsid w:val="00EC5C8B"/>
    <w:rsid w:val="00EC771A"/>
    <w:rsid w:val="00EC79F1"/>
    <w:rsid w:val="00EC7FED"/>
    <w:rsid w:val="00ED0B91"/>
    <w:rsid w:val="00ED1676"/>
    <w:rsid w:val="00ED16F3"/>
    <w:rsid w:val="00ED21DE"/>
    <w:rsid w:val="00ED2D77"/>
    <w:rsid w:val="00ED50CD"/>
    <w:rsid w:val="00ED53D8"/>
    <w:rsid w:val="00ED5570"/>
    <w:rsid w:val="00ED63C9"/>
    <w:rsid w:val="00EE0905"/>
    <w:rsid w:val="00EE0ADD"/>
    <w:rsid w:val="00EE0D45"/>
    <w:rsid w:val="00EE0DC5"/>
    <w:rsid w:val="00EE0EA9"/>
    <w:rsid w:val="00EE14A0"/>
    <w:rsid w:val="00EE226A"/>
    <w:rsid w:val="00EE2A61"/>
    <w:rsid w:val="00EE3603"/>
    <w:rsid w:val="00EE39CC"/>
    <w:rsid w:val="00EE3B30"/>
    <w:rsid w:val="00EE4226"/>
    <w:rsid w:val="00EE423C"/>
    <w:rsid w:val="00EE4EF7"/>
    <w:rsid w:val="00EE507A"/>
    <w:rsid w:val="00EE51BD"/>
    <w:rsid w:val="00EE5383"/>
    <w:rsid w:val="00EE5881"/>
    <w:rsid w:val="00EE59EC"/>
    <w:rsid w:val="00EE5AF0"/>
    <w:rsid w:val="00EE6593"/>
    <w:rsid w:val="00EE771A"/>
    <w:rsid w:val="00EE7870"/>
    <w:rsid w:val="00EF014C"/>
    <w:rsid w:val="00EF0884"/>
    <w:rsid w:val="00EF0B2C"/>
    <w:rsid w:val="00EF0F4E"/>
    <w:rsid w:val="00EF169D"/>
    <w:rsid w:val="00EF18AF"/>
    <w:rsid w:val="00EF37D8"/>
    <w:rsid w:val="00EF3E89"/>
    <w:rsid w:val="00EF46B5"/>
    <w:rsid w:val="00EF5162"/>
    <w:rsid w:val="00EF5197"/>
    <w:rsid w:val="00EF57F1"/>
    <w:rsid w:val="00EF6E12"/>
    <w:rsid w:val="00EF6E1D"/>
    <w:rsid w:val="00F0009A"/>
    <w:rsid w:val="00F00D7F"/>
    <w:rsid w:val="00F0143F"/>
    <w:rsid w:val="00F015F4"/>
    <w:rsid w:val="00F022B9"/>
    <w:rsid w:val="00F02535"/>
    <w:rsid w:val="00F02954"/>
    <w:rsid w:val="00F02A72"/>
    <w:rsid w:val="00F02FA6"/>
    <w:rsid w:val="00F04034"/>
    <w:rsid w:val="00F043E2"/>
    <w:rsid w:val="00F04C05"/>
    <w:rsid w:val="00F06DD6"/>
    <w:rsid w:val="00F06DDB"/>
    <w:rsid w:val="00F07B9C"/>
    <w:rsid w:val="00F10439"/>
    <w:rsid w:val="00F10C49"/>
    <w:rsid w:val="00F11780"/>
    <w:rsid w:val="00F11BAF"/>
    <w:rsid w:val="00F124DE"/>
    <w:rsid w:val="00F12704"/>
    <w:rsid w:val="00F12EA6"/>
    <w:rsid w:val="00F13172"/>
    <w:rsid w:val="00F13995"/>
    <w:rsid w:val="00F15857"/>
    <w:rsid w:val="00F15B9E"/>
    <w:rsid w:val="00F15F0A"/>
    <w:rsid w:val="00F1650B"/>
    <w:rsid w:val="00F16B7D"/>
    <w:rsid w:val="00F16DC5"/>
    <w:rsid w:val="00F17524"/>
    <w:rsid w:val="00F17F94"/>
    <w:rsid w:val="00F2015B"/>
    <w:rsid w:val="00F204C9"/>
    <w:rsid w:val="00F20697"/>
    <w:rsid w:val="00F2072A"/>
    <w:rsid w:val="00F209CC"/>
    <w:rsid w:val="00F20E5E"/>
    <w:rsid w:val="00F22B9D"/>
    <w:rsid w:val="00F238E1"/>
    <w:rsid w:val="00F23B06"/>
    <w:rsid w:val="00F2421F"/>
    <w:rsid w:val="00F247E0"/>
    <w:rsid w:val="00F24AE5"/>
    <w:rsid w:val="00F24D19"/>
    <w:rsid w:val="00F25DE0"/>
    <w:rsid w:val="00F26126"/>
    <w:rsid w:val="00F265CB"/>
    <w:rsid w:val="00F26920"/>
    <w:rsid w:val="00F3051B"/>
    <w:rsid w:val="00F3250A"/>
    <w:rsid w:val="00F325E1"/>
    <w:rsid w:val="00F343E9"/>
    <w:rsid w:val="00F34E2F"/>
    <w:rsid w:val="00F34F7E"/>
    <w:rsid w:val="00F35079"/>
    <w:rsid w:val="00F350C0"/>
    <w:rsid w:val="00F3702C"/>
    <w:rsid w:val="00F374DA"/>
    <w:rsid w:val="00F37550"/>
    <w:rsid w:val="00F41ECF"/>
    <w:rsid w:val="00F4270E"/>
    <w:rsid w:val="00F42755"/>
    <w:rsid w:val="00F43308"/>
    <w:rsid w:val="00F43758"/>
    <w:rsid w:val="00F44A6D"/>
    <w:rsid w:val="00F44BE7"/>
    <w:rsid w:val="00F44D99"/>
    <w:rsid w:val="00F46097"/>
    <w:rsid w:val="00F476DD"/>
    <w:rsid w:val="00F50414"/>
    <w:rsid w:val="00F512F9"/>
    <w:rsid w:val="00F513E4"/>
    <w:rsid w:val="00F5144E"/>
    <w:rsid w:val="00F51502"/>
    <w:rsid w:val="00F52DF1"/>
    <w:rsid w:val="00F5390D"/>
    <w:rsid w:val="00F53F49"/>
    <w:rsid w:val="00F54703"/>
    <w:rsid w:val="00F561BD"/>
    <w:rsid w:val="00F56485"/>
    <w:rsid w:val="00F56849"/>
    <w:rsid w:val="00F56879"/>
    <w:rsid w:val="00F57205"/>
    <w:rsid w:val="00F57227"/>
    <w:rsid w:val="00F573BF"/>
    <w:rsid w:val="00F5768E"/>
    <w:rsid w:val="00F608D4"/>
    <w:rsid w:val="00F60F7B"/>
    <w:rsid w:val="00F6124E"/>
    <w:rsid w:val="00F618C6"/>
    <w:rsid w:val="00F618EF"/>
    <w:rsid w:val="00F61DB3"/>
    <w:rsid w:val="00F61F25"/>
    <w:rsid w:val="00F62AA3"/>
    <w:rsid w:val="00F62ECB"/>
    <w:rsid w:val="00F6342C"/>
    <w:rsid w:val="00F6380E"/>
    <w:rsid w:val="00F63865"/>
    <w:rsid w:val="00F653B3"/>
    <w:rsid w:val="00F65411"/>
    <w:rsid w:val="00F66218"/>
    <w:rsid w:val="00F6630C"/>
    <w:rsid w:val="00F66712"/>
    <w:rsid w:val="00F67F9F"/>
    <w:rsid w:val="00F714AC"/>
    <w:rsid w:val="00F71A64"/>
    <w:rsid w:val="00F723AF"/>
    <w:rsid w:val="00F7292A"/>
    <w:rsid w:val="00F72B88"/>
    <w:rsid w:val="00F739AF"/>
    <w:rsid w:val="00F740D0"/>
    <w:rsid w:val="00F74F2D"/>
    <w:rsid w:val="00F75197"/>
    <w:rsid w:val="00F76533"/>
    <w:rsid w:val="00F769E6"/>
    <w:rsid w:val="00F77A6D"/>
    <w:rsid w:val="00F77E63"/>
    <w:rsid w:val="00F80618"/>
    <w:rsid w:val="00F80C5B"/>
    <w:rsid w:val="00F80EE4"/>
    <w:rsid w:val="00F816B5"/>
    <w:rsid w:val="00F82B33"/>
    <w:rsid w:val="00F82CED"/>
    <w:rsid w:val="00F8327A"/>
    <w:rsid w:val="00F83975"/>
    <w:rsid w:val="00F83ADB"/>
    <w:rsid w:val="00F8426E"/>
    <w:rsid w:val="00F84A5B"/>
    <w:rsid w:val="00F84AD0"/>
    <w:rsid w:val="00F84B36"/>
    <w:rsid w:val="00F84BF3"/>
    <w:rsid w:val="00F85771"/>
    <w:rsid w:val="00F85892"/>
    <w:rsid w:val="00F86083"/>
    <w:rsid w:val="00F8677F"/>
    <w:rsid w:val="00F86A4B"/>
    <w:rsid w:val="00F86BA3"/>
    <w:rsid w:val="00F86C39"/>
    <w:rsid w:val="00F8709D"/>
    <w:rsid w:val="00F87884"/>
    <w:rsid w:val="00F905AD"/>
    <w:rsid w:val="00F905C0"/>
    <w:rsid w:val="00F91625"/>
    <w:rsid w:val="00F92433"/>
    <w:rsid w:val="00F9341D"/>
    <w:rsid w:val="00F939DD"/>
    <w:rsid w:val="00F955AD"/>
    <w:rsid w:val="00F95EC9"/>
    <w:rsid w:val="00F96D07"/>
    <w:rsid w:val="00F9794B"/>
    <w:rsid w:val="00FA030A"/>
    <w:rsid w:val="00FA0C3F"/>
    <w:rsid w:val="00FA1936"/>
    <w:rsid w:val="00FA1B27"/>
    <w:rsid w:val="00FA1F2A"/>
    <w:rsid w:val="00FA1F71"/>
    <w:rsid w:val="00FA2550"/>
    <w:rsid w:val="00FA26F4"/>
    <w:rsid w:val="00FA2BF1"/>
    <w:rsid w:val="00FA2CBA"/>
    <w:rsid w:val="00FA31C4"/>
    <w:rsid w:val="00FA3744"/>
    <w:rsid w:val="00FA3A6E"/>
    <w:rsid w:val="00FA3BAD"/>
    <w:rsid w:val="00FA3D99"/>
    <w:rsid w:val="00FA434A"/>
    <w:rsid w:val="00FA4469"/>
    <w:rsid w:val="00FA4995"/>
    <w:rsid w:val="00FA5685"/>
    <w:rsid w:val="00FA6208"/>
    <w:rsid w:val="00FA6222"/>
    <w:rsid w:val="00FA62A0"/>
    <w:rsid w:val="00FA6A93"/>
    <w:rsid w:val="00FA6E91"/>
    <w:rsid w:val="00FA6F10"/>
    <w:rsid w:val="00FA70BF"/>
    <w:rsid w:val="00FA7DB1"/>
    <w:rsid w:val="00FB0093"/>
    <w:rsid w:val="00FB064C"/>
    <w:rsid w:val="00FB0B15"/>
    <w:rsid w:val="00FB1366"/>
    <w:rsid w:val="00FB2183"/>
    <w:rsid w:val="00FB251B"/>
    <w:rsid w:val="00FB2A87"/>
    <w:rsid w:val="00FB317F"/>
    <w:rsid w:val="00FB3B89"/>
    <w:rsid w:val="00FB3EB7"/>
    <w:rsid w:val="00FB49DC"/>
    <w:rsid w:val="00FB4E8E"/>
    <w:rsid w:val="00FB51E4"/>
    <w:rsid w:val="00FB56D5"/>
    <w:rsid w:val="00FB6ACC"/>
    <w:rsid w:val="00FC00F7"/>
    <w:rsid w:val="00FC0908"/>
    <w:rsid w:val="00FC0CE6"/>
    <w:rsid w:val="00FC16A5"/>
    <w:rsid w:val="00FC1AD3"/>
    <w:rsid w:val="00FC22D0"/>
    <w:rsid w:val="00FC237F"/>
    <w:rsid w:val="00FC3389"/>
    <w:rsid w:val="00FC35B5"/>
    <w:rsid w:val="00FC4E05"/>
    <w:rsid w:val="00FC4FAD"/>
    <w:rsid w:val="00FC5291"/>
    <w:rsid w:val="00FC53B1"/>
    <w:rsid w:val="00FC53B8"/>
    <w:rsid w:val="00FC75A1"/>
    <w:rsid w:val="00FC7841"/>
    <w:rsid w:val="00FD00F1"/>
    <w:rsid w:val="00FD122C"/>
    <w:rsid w:val="00FD160E"/>
    <w:rsid w:val="00FD171E"/>
    <w:rsid w:val="00FD2586"/>
    <w:rsid w:val="00FD26BA"/>
    <w:rsid w:val="00FD2E86"/>
    <w:rsid w:val="00FD3448"/>
    <w:rsid w:val="00FD4482"/>
    <w:rsid w:val="00FD4926"/>
    <w:rsid w:val="00FD751F"/>
    <w:rsid w:val="00FE0566"/>
    <w:rsid w:val="00FE0ED3"/>
    <w:rsid w:val="00FE11F9"/>
    <w:rsid w:val="00FE2EB6"/>
    <w:rsid w:val="00FE3A5B"/>
    <w:rsid w:val="00FE47CE"/>
    <w:rsid w:val="00FE4C3D"/>
    <w:rsid w:val="00FE501B"/>
    <w:rsid w:val="00FE5161"/>
    <w:rsid w:val="00FE64CC"/>
    <w:rsid w:val="00FE65C3"/>
    <w:rsid w:val="00FE6781"/>
    <w:rsid w:val="00FE6B70"/>
    <w:rsid w:val="00FF00E1"/>
    <w:rsid w:val="00FF0214"/>
    <w:rsid w:val="00FF0304"/>
    <w:rsid w:val="00FF05AD"/>
    <w:rsid w:val="00FF0EE4"/>
    <w:rsid w:val="00FF10B4"/>
    <w:rsid w:val="00FF17AC"/>
    <w:rsid w:val="00FF307E"/>
    <w:rsid w:val="00FF3C66"/>
    <w:rsid w:val="00FF3E06"/>
    <w:rsid w:val="00FF4E1C"/>
    <w:rsid w:val="00FF7551"/>
    <w:rsid w:val="00FF75EF"/>
    <w:rsid w:val="00FF7779"/>
    <w:rsid w:val="00FF7897"/>
    <w:rsid w:val="00FF7B3B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0" w:semiHidden="0" w:uiPriority="0"/>
    <w:lsdException w:name="toc 2" w:locked="0" w:semiHidden="0" w:uiPriority="0"/>
    <w:lsdException w:name="toc 3" w:locked="0" w:semiHidden="0" w:uiPriority="0"/>
    <w:lsdException w:name="toc 4" w:locked="0" w:semiHidden="0" w:uiPriority="0"/>
    <w:lsdException w:name="toc 5" w:locked="0" w:semiHidden="0" w:uiPriority="0"/>
    <w:lsdException w:name="toc 6" w:locked="0" w:semiHidden="0" w:uiPriority="0"/>
    <w:lsdException w:name="toc 7" w:locked="0" w:semiHidden="0" w:uiPriority="0"/>
    <w:lsdException w:name="toc 8" w:locked="0" w:semiHidden="0" w:uiPriority="0"/>
    <w:lsdException w:name="toc 9" w:locked="0" w:semiHidden="0" w:uiPriority="0"/>
    <w:lsdException w:name="Normal Indent" w:unhideWhenUsed="1"/>
    <w:lsdException w:name="footnote text" w:unhideWhenUsed="1"/>
    <w:lsdException w:name="annotation text" w:uiPriority="0" w:unhideWhenUsed="1"/>
    <w:lsdException w:name="header" w:unhideWhenUsed="1"/>
    <w:lsdException w:name="footer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locked="0" w:semiHidden="0" w:uiPriority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0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0" w:semiHidden="0" w:uiPriority="59"/>
    <w:lsdException w:name="Table Theme" w:unhideWhenUsed="1"/>
    <w:lsdException w:name="Placeholder Text" w:locked="0"/>
    <w:lsdException w:name="No Spacing" w:locked="0" w:semiHidden="0" w:uiPriority="1" w:qFormat="1"/>
    <w:lsdException w:name="Light Shading" w:locked="0" w:semiHidden="0" w:uiPriority="60"/>
    <w:lsdException w:name="Light List" w:locked="0" w:semiHidden="0" w:uiPriority="61"/>
    <w:lsdException w:name="Light Grid" w:locked="0" w:semiHidden="0" w:uiPriority="62"/>
    <w:lsdException w:name="Medium Shading 1" w:locked="0" w:semiHidden="0" w:uiPriority="63"/>
    <w:lsdException w:name="Medium Shading 2" w:locked="0" w:semiHidden="0" w:uiPriority="64"/>
    <w:lsdException w:name="Medium List 1" w:locked="0" w:semiHidden="0" w:uiPriority="65"/>
    <w:lsdException w:name="Medium List 2" w:locked="0" w:semiHidden="0" w:uiPriority="66"/>
    <w:lsdException w:name="Medium Grid 1" w:locked="0" w:semiHidden="0" w:uiPriority="67"/>
    <w:lsdException w:name="Medium Grid 2" w:locked="0" w:semiHidden="0" w:uiPriority="68"/>
    <w:lsdException w:name="Medium Grid 3" w:locked="0" w:semiHidden="0" w:uiPriority="69"/>
    <w:lsdException w:name="Dark List" w:locked="0" w:semiHidden="0" w:uiPriority="70"/>
    <w:lsdException w:name="Colorful Shading" w:locked="0" w:semiHidden="0" w:uiPriority="71"/>
    <w:lsdException w:name="Colorful List" w:locked="0" w:semiHidden="0" w:uiPriority="72"/>
    <w:lsdException w:name="Colorful Grid" w:locked="0" w:semiHidden="0" w:uiPriority="73"/>
    <w:lsdException w:name="Light Shading Accent 1" w:locked="0" w:semiHidden="0" w:uiPriority="60"/>
    <w:lsdException w:name="Light List Accent 1" w:locked="0" w:semiHidden="0" w:uiPriority="61"/>
    <w:lsdException w:name="Light Grid Accent 1" w:locked="0" w:semiHidden="0" w:uiPriority="62"/>
    <w:lsdException w:name="Medium Shading 1 Accent 1" w:locked="0" w:semiHidden="0" w:uiPriority="63"/>
    <w:lsdException w:name="Medium Shading 2 Accent 1" w:locked="0" w:semiHidden="0" w:uiPriority="64"/>
    <w:lsdException w:name="Medium List 1 Accent 1" w:locked="0" w:semiHidden="0" w:uiPriority="65"/>
    <w:lsdException w:name="Revision" w:locked="0"/>
    <w:lsdException w:name="List Paragraph" w:locked="0" w:semiHidden="0" w:uiPriority="34" w:qFormat="1"/>
    <w:lsdException w:name="Quote" w:locked="0" w:semiHidden="0" w:uiPriority="29" w:qFormat="1"/>
    <w:lsdException w:name="Intense Quote" w:locked="0" w:semiHidden="0" w:uiPriority="30" w:qFormat="1"/>
    <w:lsdException w:name="Medium List 2 Accent 1" w:locked="0" w:semiHidden="0" w:uiPriority="66"/>
    <w:lsdException w:name="Medium Grid 1 Accent 1" w:locked="0" w:semiHidden="0" w:uiPriority="67"/>
    <w:lsdException w:name="Medium Grid 2 Accent 1" w:locked="0" w:semiHidden="0" w:uiPriority="68"/>
    <w:lsdException w:name="Medium Grid 3 Accent 1" w:locked="0" w:semiHidden="0" w:uiPriority="69"/>
    <w:lsdException w:name="Dark List Accent 1" w:locked="0" w:semiHidden="0" w:uiPriority="70"/>
    <w:lsdException w:name="Colorful Shading Accent 1" w:locked="0" w:semiHidden="0" w:uiPriority="71"/>
    <w:lsdException w:name="Colorful List Accent 1" w:locked="0" w:semiHidden="0" w:uiPriority="72"/>
    <w:lsdException w:name="Colorful Grid Accent 1" w:locked="0" w:semiHidden="0" w:uiPriority="73"/>
    <w:lsdException w:name="Light Shading Accent 2" w:locked="0" w:semiHidden="0" w:uiPriority="60"/>
    <w:lsdException w:name="Light List Accent 2" w:locked="0" w:semiHidden="0" w:uiPriority="61"/>
    <w:lsdException w:name="Light Grid Accent 2" w:locked="0" w:semiHidden="0" w:uiPriority="62"/>
    <w:lsdException w:name="Medium Shading 1 Accent 2" w:locked="0" w:semiHidden="0" w:uiPriority="63"/>
    <w:lsdException w:name="Medium Shading 2 Accent 2" w:locked="0" w:semiHidden="0" w:uiPriority="64"/>
    <w:lsdException w:name="Medium List 1 Accent 2" w:locked="0" w:semiHidden="0" w:uiPriority="65"/>
    <w:lsdException w:name="Medium List 2 Accent 2" w:locked="0" w:semiHidden="0" w:uiPriority="66"/>
    <w:lsdException w:name="Medium Grid 1 Accent 2" w:locked="0" w:semiHidden="0" w:uiPriority="67"/>
    <w:lsdException w:name="Medium Grid 2 Accent 2" w:locked="0" w:semiHidden="0" w:uiPriority="68"/>
    <w:lsdException w:name="Medium Grid 3 Accent 2" w:locked="0" w:semiHidden="0" w:uiPriority="69"/>
    <w:lsdException w:name="Dark List Accent 2" w:locked="0" w:semiHidden="0" w:uiPriority="70"/>
    <w:lsdException w:name="Colorful Shading Accent 2" w:locked="0" w:semiHidden="0" w:uiPriority="71"/>
    <w:lsdException w:name="Colorful List Accent 2" w:locked="0" w:semiHidden="0" w:uiPriority="72"/>
    <w:lsdException w:name="Colorful Grid Accent 2" w:locked="0" w:semiHidden="0" w:uiPriority="73"/>
    <w:lsdException w:name="Light Shading Accent 3" w:locked="0" w:semiHidden="0" w:uiPriority="60"/>
    <w:lsdException w:name="Light List Accent 3" w:locked="0" w:semiHidden="0" w:uiPriority="61"/>
    <w:lsdException w:name="Light Grid Accent 3" w:locked="0" w:semiHidden="0" w:uiPriority="62"/>
    <w:lsdException w:name="Medium Shading 1 Accent 3" w:locked="0" w:semiHidden="0" w:uiPriority="63"/>
    <w:lsdException w:name="Medium Shading 2 Accent 3" w:locked="0" w:semiHidden="0" w:uiPriority="64"/>
    <w:lsdException w:name="Medium List 1 Accent 3" w:locked="0" w:semiHidden="0" w:uiPriority="65"/>
    <w:lsdException w:name="Medium List 2 Accent 3" w:locked="0" w:semiHidden="0" w:uiPriority="66"/>
    <w:lsdException w:name="Medium Grid 1 Accent 3" w:locked="0" w:semiHidden="0" w:uiPriority="67"/>
    <w:lsdException w:name="Medium Grid 2 Accent 3" w:locked="0" w:semiHidden="0" w:uiPriority="68"/>
    <w:lsdException w:name="Medium Grid 3 Accent 3" w:locked="0" w:semiHidden="0" w:uiPriority="69"/>
    <w:lsdException w:name="Dark List Accent 3" w:locked="0" w:semiHidden="0" w:uiPriority="70"/>
    <w:lsdException w:name="Colorful Shading Accent 3" w:locked="0" w:semiHidden="0" w:uiPriority="71"/>
    <w:lsdException w:name="Colorful List Accent 3" w:locked="0" w:semiHidden="0" w:uiPriority="72"/>
    <w:lsdException w:name="Colorful Grid Accent 3" w:locked="0" w:semiHidden="0" w:uiPriority="73"/>
    <w:lsdException w:name="Light Shading Accent 4" w:locked="0" w:semiHidden="0" w:uiPriority="60"/>
    <w:lsdException w:name="Light List Accent 4" w:locked="0" w:semiHidden="0" w:uiPriority="61"/>
    <w:lsdException w:name="Light Grid Accent 4" w:locked="0" w:semiHidden="0" w:uiPriority="62"/>
    <w:lsdException w:name="Medium Shading 1 Accent 4" w:locked="0" w:semiHidden="0" w:uiPriority="63"/>
    <w:lsdException w:name="Medium Shading 2 Accent 4" w:locked="0" w:semiHidden="0" w:uiPriority="64"/>
    <w:lsdException w:name="Medium List 1 Accent 4" w:locked="0" w:semiHidden="0" w:uiPriority="65"/>
    <w:lsdException w:name="Medium List 2 Accent 4" w:locked="0" w:semiHidden="0" w:uiPriority="66"/>
    <w:lsdException w:name="Medium Grid 1 Accent 4" w:locked="0" w:semiHidden="0" w:uiPriority="67"/>
    <w:lsdException w:name="Medium Grid 2 Accent 4" w:locked="0" w:semiHidden="0" w:uiPriority="68"/>
    <w:lsdException w:name="Medium Grid 3 Accent 4" w:locked="0" w:semiHidden="0" w:uiPriority="69"/>
    <w:lsdException w:name="Dark List Accent 4" w:locked="0" w:semiHidden="0" w:uiPriority="70"/>
    <w:lsdException w:name="Colorful Shading Accent 4" w:locked="0" w:semiHidden="0" w:uiPriority="71"/>
    <w:lsdException w:name="Colorful List Accent 4" w:locked="0" w:semiHidden="0" w:uiPriority="72"/>
    <w:lsdException w:name="Colorful Grid Accent 4" w:locked="0" w:semiHidden="0" w:uiPriority="73"/>
    <w:lsdException w:name="Light Shading Accent 5" w:locked="0" w:semiHidden="0" w:uiPriority="60"/>
    <w:lsdException w:name="Light List Accent 5" w:locked="0" w:semiHidden="0" w:uiPriority="61"/>
    <w:lsdException w:name="Light Grid Accent 5" w:locked="0" w:semiHidden="0" w:uiPriority="62"/>
    <w:lsdException w:name="Medium Shading 1 Accent 5" w:locked="0" w:semiHidden="0" w:uiPriority="63"/>
    <w:lsdException w:name="Medium Shading 2 Accent 5" w:locked="0" w:semiHidden="0" w:uiPriority="64"/>
    <w:lsdException w:name="Medium List 1 Accent 5" w:locked="0" w:semiHidden="0" w:uiPriority="65"/>
    <w:lsdException w:name="Medium List 2 Accent 5" w:locked="0" w:semiHidden="0" w:uiPriority="66"/>
    <w:lsdException w:name="Medium Grid 1 Accent 5" w:locked="0" w:semiHidden="0" w:uiPriority="67"/>
    <w:lsdException w:name="Medium Grid 2 Accent 5" w:locked="0" w:semiHidden="0" w:uiPriority="68"/>
    <w:lsdException w:name="Medium Grid 3 Accent 5" w:locked="0" w:semiHidden="0" w:uiPriority="69"/>
    <w:lsdException w:name="Dark List Accent 5" w:locked="0" w:semiHidden="0" w:uiPriority="70"/>
    <w:lsdException w:name="Colorful Shading Accent 5" w:locked="0" w:semiHidden="0" w:uiPriority="71"/>
    <w:lsdException w:name="Colorful List Accent 5" w:locked="0" w:semiHidden="0" w:uiPriority="72"/>
    <w:lsdException w:name="Colorful Grid Accent 5" w:locked="0" w:semiHidden="0" w:uiPriority="73"/>
    <w:lsdException w:name="Light Shading Accent 6" w:locked="0" w:semiHidden="0" w:uiPriority="60"/>
    <w:lsdException w:name="Light List Accent 6" w:locked="0" w:semiHidden="0" w:uiPriority="61"/>
    <w:lsdException w:name="Light Grid Accent 6" w:locked="0" w:semiHidden="0" w:uiPriority="62"/>
    <w:lsdException w:name="Medium Shading 1 Accent 6" w:locked="0" w:semiHidden="0" w:uiPriority="63"/>
    <w:lsdException w:name="Medium Shading 2 Accent 6" w:locked="0" w:semiHidden="0" w:uiPriority="64"/>
    <w:lsdException w:name="Medium List 1 Accent 6" w:locked="0" w:semiHidden="0" w:uiPriority="65"/>
    <w:lsdException w:name="Medium List 2 Accent 6" w:locked="0" w:semiHidden="0" w:uiPriority="66"/>
    <w:lsdException w:name="Medium Grid 1 Accent 6" w:locked="0" w:semiHidden="0" w:uiPriority="67"/>
    <w:lsdException w:name="Medium Grid 2 Accent 6" w:locked="0" w:semiHidden="0" w:uiPriority="68"/>
    <w:lsdException w:name="Medium Grid 3 Accent 6" w:locked="0" w:semiHidden="0" w:uiPriority="69"/>
    <w:lsdException w:name="Dark List Accent 6" w:locked="0" w:semiHidden="0" w:uiPriority="70"/>
    <w:lsdException w:name="Colorful Shading Accent 6" w:locked="0" w:semiHidden="0" w:uiPriority="71"/>
    <w:lsdException w:name="Colorful List Accent 6" w:locked="0" w:semiHidden="0" w:uiPriority="72"/>
    <w:lsdException w:name="Colorful Grid Accent 6" w:locked="0" w:semiHidden="0" w:uiPriority="73"/>
    <w:lsdException w:name="Subtle Emphasis" w:locked="0" w:semiHidden="0" w:uiPriority="19" w:qFormat="1"/>
    <w:lsdException w:name="Intense Emphasis" w:locked="0" w:semiHidden="0" w:uiPriority="21" w:qFormat="1"/>
    <w:lsdException w:name="Subtle Reference" w:locked="0" w:semiHidden="0" w:uiPriority="31" w:qFormat="1"/>
    <w:lsdException w:name="Intense Reference" w:locked="0" w:semiHidden="0" w:uiPriority="32" w:qFormat="1"/>
    <w:lsdException w:name="Book Title" w:locked="0" w:semiHidden="0" w:uiPriority="33" w:qFormat="1"/>
    <w:lsdException w:name="Bibliography" w:locked="0" w:uiPriority="37" w:unhideWhenUsed="1"/>
    <w:lsdException w:name="TOC Heading" w:locked="0" w:uiPriority="39" w:unhideWhenUsed="1" w:qFormat="1"/>
  </w:latentStyles>
  <w:style w:type="paragraph" w:default="1" w:styleId="Normal">
    <w:name w:val="Normal"/>
    <w:qFormat/>
    <w:rsid w:val="00685E2B"/>
    <w:pPr>
      <w:jc w:val="both"/>
    </w:pPr>
    <w:rPr>
      <w:sz w:val="22"/>
      <w:szCs w:val="24"/>
      <w:lang w:eastAsia="ja-JP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uiPriority w:val="99"/>
    <w:qFormat/>
    <w:rsid w:val="00171A68"/>
    <w:pPr>
      <w:keepNext/>
      <w:numPr>
        <w:numId w:val="1"/>
      </w:numPr>
      <w:spacing w:before="120" w:after="60" w:line="240" w:lineRule="atLeast"/>
      <w:ind w:right="-360"/>
      <w:outlineLvl w:val="0"/>
    </w:pPr>
    <w:rPr>
      <w:rFonts w:ascii="Arial" w:eastAsia="SimSun" w:hAnsi="Arial"/>
      <w:b/>
      <w:kern w:val="28"/>
      <w:sz w:val="28"/>
      <w:szCs w:val="20"/>
      <w:lang w:val="en-GB" w:eastAsia="de-DE"/>
    </w:rPr>
  </w:style>
  <w:style w:type="paragraph" w:styleId="Heading2">
    <w:name w:val="heading 2"/>
    <w:aliases w:val="Head2A,2,H2,h2,DO NOT USE_h2,h21,UNDERRUBRIK 1-2"/>
    <w:basedOn w:val="Normal"/>
    <w:next w:val="Normal"/>
    <w:link w:val="Heading2Char"/>
    <w:uiPriority w:val="99"/>
    <w:qFormat/>
    <w:rsid w:val="00171A68"/>
    <w:pPr>
      <w:keepNext/>
      <w:numPr>
        <w:ilvl w:val="1"/>
        <w:numId w:val="1"/>
      </w:numPr>
      <w:spacing w:before="120" w:after="60" w:line="280" w:lineRule="atLeast"/>
      <w:outlineLvl w:val="1"/>
    </w:pPr>
    <w:rPr>
      <w:rFonts w:ascii="Arial" w:eastAsia="SimSun" w:hAnsi="Arial"/>
      <w:b/>
      <w:sz w:val="24"/>
      <w:szCs w:val="20"/>
      <w:lang w:val="en-GB" w:eastAsia="de-DE"/>
    </w:rPr>
  </w:style>
  <w:style w:type="paragraph" w:styleId="Heading3">
    <w:name w:val="heading 3"/>
    <w:aliases w:val="heading 2"/>
    <w:basedOn w:val="Normal"/>
    <w:next w:val="Normal"/>
    <w:link w:val="Heading3Char"/>
    <w:uiPriority w:val="99"/>
    <w:qFormat/>
    <w:rsid w:val="00171A68"/>
    <w:pPr>
      <w:keepNext/>
      <w:numPr>
        <w:ilvl w:val="2"/>
        <w:numId w:val="1"/>
      </w:numPr>
      <w:spacing w:before="120" w:line="280" w:lineRule="atLeast"/>
      <w:outlineLvl w:val="2"/>
    </w:pPr>
    <w:rPr>
      <w:rFonts w:ascii="Arial" w:eastAsia="SimSun" w:hAnsi="Arial"/>
      <w:b/>
      <w:szCs w:val="20"/>
      <w:lang w:val="en-GB" w:eastAsia="de-D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171A68"/>
    <w:pPr>
      <w:keepNext/>
      <w:numPr>
        <w:ilvl w:val="3"/>
        <w:numId w:val="1"/>
      </w:numPr>
      <w:spacing w:before="60" w:line="280" w:lineRule="atLeast"/>
      <w:outlineLvl w:val="3"/>
    </w:pPr>
    <w:rPr>
      <w:rFonts w:ascii="Arial" w:eastAsia="SimSun" w:hAnsi="Arial"/>
      <w:b/>
      <w:szCs w:val="20"/>
      <w:lang w:val="en-GB" w:eastAsia="de-DE"/>
    </w:rPr>
  </w:style>
  <w:style w:type="paragraph" w:styleId="Heading5">
    <w:name w:val="heading 5"/>
    <w:aliases w:val="h5,Heading5"/>
    <w:basedOn w:val="Normal"/>
    <w:next w:val="Normal"/>
    <w:link w:val="Heading5Char"/>
    <w:uiPriority w:val="99"/>
    <w:qFormat/>
    <w:rsid w:val="00171A68"/>
    <w:pPr>
      <w:numPr>
        <w:ilvl w:val="4"/>
        <w:numId w:val="1"/>
      </w:numPr>
      <w:spacing w:before="60" w:line="280" w:lineRule="atLeast"/>
      <w:outlineLvl w:val="4"/>
    </w:pPr>
    <w:rPr>
      <w:rFonts w:ascii="Arial" w:eastAsia="SimSun" w:hAnsi="Arial"/>
      <w:b/>
      <w:bCs/>
      <w:i/>
      <w:iCs/>
      <w:szCs w:val="20"/>
      <w:lang w:val="en-GB" w:eastAsia="de-D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71A68"/>
    <w:pPr>
      <w:numPr>
        <w:ilvl w:val="5"/>
        <w:numId w:val="1"/>
      </w:numPr>
      <w:spacing w:before="60" w:line="280" w:lineRule="atLeast"/>
      <w:outlineLvl w:val="5"/>
    </w:pPr>
    <w:rPr>
      <w:rFonts w:ascii="Arial" w:eastAsia="SimSun" w:hAnsi="Arial"/>
      <w:iCs/>
      <w:szCs w:val="20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71A68"/>
    <w:pPr>
      <w:keepNext/>
      <w:numPr>
        <w:ilvl w:val="6"/>
        <w:numId w:val="1"/>
      </w:numPr>
      <w:spacing w:before="60" w:line="280" w:lineRule="atLeast"/>
      <w:outlineLvl w:val="6"/>
    </w:pPr>
    <w:rPr>
      <w:rFonts w:ascii="Arial" w:eastAsia="SimSun" w:hAnsi="Arial"/>
      <w:i/>
      <w:iCs/>
      <w:szCs w:val="20"/>
      <w:lang w:val="en-GB" w:eastAsia="de-D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71A68"/>
    <w:pPr>
      <w:numPr>
        <w:ilvl w:val="7"/>
        <w:numId w:val="1"/>
      </w:numPr>
      <w:spacing w:before="60" w:after="60" w:line="280" w:lineRule="atLeast"/>
      <w:outlineLvl w:val="7"/>
    </w:pPr>
    <w:rPr>
      <w:rFonts w:ascii="Helvetica" w:eastAsia="SimSun" w:hAnsi="Helvetica"/>
      <w:bCs/>
      <w:iCs/>
      <w:szCs w:val="20"/>
      <w:lang w:val="en-GB" w:eastAsia="de-D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71A68"/>
    <w:pPr>
      <w:numPr>
        <w:ilvl w:val="8"/>
        <w:numId w:val="1"/>
      </w:numPr>
      <w:spacing w:before="60" w:after="60" w:line="280" w:lineRule="atLeast"/>
      <w:outlineLvl w:val="8"/>
    </w:pPr>
    <w:rPr>
      <w:rFonts w:ascii="Helvetica" w:eastAsia="SimSun" w:hAnsi="Helvetica"/>
      <w:i/>
      <w:iCs/>
      <w:szCs w:val="20"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uiPriority w:val="99"/>
    <w:locked/>
    <w:rsid w:val="000D08A6"/>
    <w:rPr>
      <w:rFonts w:ascii="Arial" w:eastAsia="SimSun" w:hAnsi="Arial"/>
      <w:b/>
      <w:kern w:val="28"/>
      <w:sz w:val="28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uiPriority w:val="99"/>
    <w:locked/>
    <w:rsid w:val="00A61524"/>
    <w:rPr>
      <w:rFonts w:ascii="Arial" w:eastAsia="SimSun" w:hAnsi="Arial"/>
      <w:b/>
      <w:sz w:val="24"/>
      <w:lang w:val="en-GB" w:eastAsia="de-DE"/>
    </w:rPr>
  </w:style>
  <w:style w:type="character" w:customStyle="1" w:styleId="Heading3Char">
    <w:name w:val="Heading 3 Char"/>
    <w:aliases w:val="heading 2 Char"/>
    <w:link w:val="Heading3"/>
    <w:uiPriority w:val="99"/>
    <w:locked/>
    <w:rsid w:val="000D08A6"/>
    <w:rPr>
      <w:rFonts w:ascii="Arial" w:eastAsia="SimSun" w:hAnsi="Arial"/>
      <w:b/>
      <w:sz w:val="22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locked/>
    <w:rsid w:val="00273418"/>
    <w:rPr>
      <w:rFonts w:ascii="Arial" w:eastAsia="SimSun" w:hAnsi="Arial"/>
      <w:b/>
      <w:sz w:val="22"/>
      <w:lang w:val="en-GB" w:eastAsia="de-DE"/>
    </w:rPr>
  </w:style>
  <w:style w:type="character" w:customStyle="1" w:styleId="Heading5Char">
    <w:name w:val="Heading 5 Char"/>
    <w:aliases w:val="h5 Char,Heading5 Char"/>
    <w:link w:val="Heading5"/>
    <w:uiPriority w:val="99"/>
    <w:locked/>
    <w:rsid w:val="000D08A6"/>
    <w:rPr>
      <w:rFonts w:ascii="Arial" w:eastAsia="SimSun" w:hAnsi="Arial" w:cs="Arial"/>
      <w:b/>
      <w:bCs/>
      <w:i/>
      <w:iCs/>
      <w:sz w:val="22"/>
      <w:lang w:val="en-GB" w:eastAsia="de-DE"/>
    </w:rPr>
  </w:style>
  <w:style w:type="character" w:customStyle="1" w:styleId="Heading6Char">
    <w:name w:val="Heading 6 Char"/>
    <w:link w:val="Heading6"/>
    <w:uiPriority w:val="99"/>
    <w:locked/>
    <w:rsid w:val="000D08A6"/>
    <w:rPr>
      <w:rFonts w:ascii="Arial" w:eastAsia="SimSun" w:hAnsi="Arial" w:cs="Arial"/>
      <w:iCs/>
      <w:sz w:val="22"/>
      <w:lang w:val="en-GB" w:eastAsia="de-DE"/>
    </w:rPr>
  </w:style>
  <w:style w:type="character" w:customStyle="1" w:styleId="Heading7Char">
    <w:name w:val="Heading 7 Char"/>
    <w:link w:val="Heading7"/>
    <w:uiPriority w:val="99"/>
    <w:locked/>
    <w:rsid w:val="000D08A6"/>
    <w:rPr>
      <w:rFonts w:ascii="Arial" w:eastAsia="SimSun" w:hAnsi="Arial" w:cs="Arial"/>
      <w:i/>
      <w:iCs/>
      <w:sz w:val="22"/>
      <w:lang w:val="en-GB" w:eastAsia="de-DE"/>
    </w:rPr>
  </w:style>
  <w:style w:type="character" w:customStyle="1" w:styleId="Heading8Char">
    <w:name w:val="Heading 8 Char"/>
    <w:link w:val="Heading8"/>
    <w:uiPriority w:val="99"/>
    <w:locked/>
    <w:rsid w:val="000D08A6"/>
    <w:rPr>
      <w:rFonts w:ascii="Helvetica" w:eastAsia="SimSun" w:hAnsi="Helvetica"/>
      <w:bCs/>
      <w:iCs/>
      <w:sz w:val="22"/>
      <w:lang w:val="en-GB" w:eastAsia="de-DE"/>
    </w:rPr>
  </w:style>
  <w:style w:type="character" w:customStyle="1" w:styleId="Heading9Char">
    <w:name w:val="Heading 9 Char"/>
    <w:link w:val="Heading9"/>
    <w:uiPriority w:val="99"/>
    <w:locked/>
    <w:rsid w:val="000D08A6"/>
    <w:rPr>
      <w:rFonts w:ascii="Helvetica" w:eastAsia="SimSun" w:hAnsi="Helvetica"/>
      <w:i/>
      <w:iCs/>
      <w:sz w:val="22"/>
      <w:lang w:val="en-GB" w:eastAsia="de-DE"/>
    </w:rPr>
  </w:style>
  <w:style w:type="paragraph" w:styleId="Title">
    <w:name w:val="Title"/>
    <w:basedOn w:val="Normal"/>
    <w:link w:val="TitleChar"/>
    <w:uiPriority w:val="99"/>
    <w:qFormat/>
    <w:rsid w:val="00171A68"/>
    <w:pPr>
      <w:tabs>
        <w:tab w:val="left" w:pos="3780"/>
      </w:tabs>
      <w:spacing w:before="60" w:after="240" w:line="240" w:lineRule="atLeast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link w:val="Title"/>
    <w:uiPriority w:val="99"/>
    <w:locked/>
    <w:rsid w:val="000D08A6"/>
    <w:rPr>
      <w:rFonts w:ascii="Cambria" w:hAnsi="Cambria" w:cs="Times New Roman"/>
      <w:b/>
      <w:bCs/>
      <w:kern w:val="28"/>
      <w:sz w:val="32"/>
      <w:szCs w:val="32"/>
      <w:lang w:eastAsia="ja-JP"/>
    </w:rPr>
  </w:style>
  <w:style w:type="paragraph" w:customStyle="1" w:styleId="CharChar">
    <w:name w:val="Char Char (文字) (文字)"/>
    <w:uiPriority w:val="99"/>
    <w:semiHidden/>
    <w:rsid w:val="00EA4CE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rsid w:val="005B5462"/>
    <w:rPr>
      <w:sz w:val="20"/>
      <w:szCs w:val="20"/>
      <w:lang w:val="x-none"/>
    </w:rPr>
  </w:style>
  <w:style w:type="character" w:customStyle="1" w:styleId="EndnoteTextChar">
    <w:name w:val="Endnote Text Char"/>
    <w:link w:val="EndnoteText"/>
    <w:uiPriority w:val="99"/>
    <w:semiHidden/>
    <w:locked/>
    <w:rsid w:val="000D08A6"/>
    <w:rPr>
      <w:rFonts w:cs="Times New Roman"/>
      <w:sz w:val="20"/>
      <w:szCs w:val="20"/>
      <w:lang w:eastAsia="ja-JP"/>
    </w:rPr>
  </w:style>
  <w:style w:type="character" w:styleId="EndnoteReference">
    <w:name w:val="endnote reference"/>
    <w:uiPriority w:val="99"/>
    <w:semiHidden/>
    <w:rsid w:val="005B5462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685E2B"/>
    <w:rPr>
      <w:sz w:val="20"/>
      <w:szCs w:val="20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85E2B"/>
    <w:rPr>
      <w:lang w:val="x-none" w:eastAsia="ja-JP"/>
    </w:rPr>
  </w:style>
  <w:style w:type="paragraph" w:styleId="Header">
    <w:name w:val="header"/>
    <w:basedOn w:val="Normal"/>
    <w:link w:val="HeaderChar"/>
    <w:uiPriority w:val="99"/>
    <w:rsid w:val="00E92092"/>
    <w:pPr>
      <w:tabs>
        <w:tab w:val="center" w:pos="4320"/>
        <w:tab w:val="right" w:pos="8640"/>
      </w:tabs>
    </w:pPr>
    <w:rPr>
      <w:sz w:val="24"/>
      <w:lang w:val="x-none"/>
    </w:rPr>
  </w:style>
  <w:style w:type="character" w:customStyle="1" w:styleId="HeaderChar">
    <w:name w:val="Header Char"/>
    <w:link w:val="Header"/>
    <w:uiPriority w:val="99"/>
    <w:semiHidden/>
    <w:locked/>
    <w:rsid w:val="000D08A6"/>
    <w:rPr>
      <w:rFonts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rsid w:val="00E92092"/>
    <w:pPr>
      <w:tabs>
        <w:tab w:val="center" w:pos="4320"/>
        <w:tab w:val="right" w:pos="8640"/>
      </w:tabs>
    </w:pPr>
    <w:rPr>
      <w:sz w:val="24"/>
      <w:lang w:val="x-none"/>
    </w:rPr>
  </w:style>
  <w:style w:type="character" w:customStyle="1" w:styleId="FooterChar">
    <w:name w:val="Footer Char"/>
    <w:link w:val="Footer"/>
    <w:uiPriority w:val="99"/>
    <w:locked/>
    <w:rsid w:val="00F62AA3"/>
    <w:rPr>
      <w:rFonts w:cs="Times New Roman"/>
      <w:sz w:val="24"/>
      <w:szCs w:val="24"/>
      <w:lang w:eastAsia="ja-JP"/>
    </w:rPr>
  </w:style>
  <w:style w:type="character" w:styleId="PageNumber">
    <w:name w:val="page number"/>
    <w:uiPriority w:val="99"/>
    <w:rsid w:val="00E92092"/>
    <w:rPr>
      <w:rFonts w:cs="Times New Roman"/>
    </w:rPr>
  </w:style>
  <w:style w:type="paragraph" w:customStyle="1" w:styleId="FigureTitle">
    <w:name w:val="Figure_Title"/>
    <w:basedOn w:val="Normal"/>
    <w:next w:val="Normal"/>
    <w:uiPriority w:val="99"/>
    <w:rsid w:val="00A615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Cs w:val="20"/>
      <w:lang w:val="en-GB" w:eastAsia="en-US"/>
    </w:rPr>
  </w:style>
  <w:style w:type="paragraph" w:styleId="Caption">
    <w:name w:val="caption"/>
    <w:aliases w:val="cap,Caption Char1 Char,cap Char Char1,Caption Char Char1 Char,cap Char2"/>
    <w:basedOn w:val="Normal"/>
    <w:next w:val="Normal"/>
    <w:link w:val="CaptionChar"/>
    <w:uiPriority w:val="99"/>
    <w:qFormat/>
    <w:rsid w:val="00294617"/>
    <w:rPr>
      <w:b/>
      <w:bCs/>
      <w:sz w:val="20"/>
      <w:szCs w:val="20"/>
      <w:lang w:val="x-none"/>
    </w:rPr>
  </w:style>
  <w:style w:type="character" w:styleId="CommentReference">
    <w:name w:val="annotation reference"/>
    <w:semiHidden/>
    <w:rsid w:val="004800C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800C0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locked/>
    <w:rsid w:val="000D08A6"/>
    <w:rPr>
      <w:rFonts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800C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D08A6"/>
    <w:rPr>
      <w:rFonts w:cs="Times New Roman"/>
      <w:b/>
      <w:bCs/>
      <w:sz w:val="20"/>
      <w:szCs w:val="20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AA0429"/>
    <w:rPr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semiHidden/>
    <w:locked/>
    <w:rsid w:val="000D08A6"/>
    <w:rPr>
      <w:rFonts w:cs="Times New Roman"/>
      <w:sz w:val="20"/>
      <w:szCs w:val="20"/>
      <w:lang w:eastAsia="ja-JP"/>
    </w:rPr>
  </w:style>
  <w:style w:type="character" w:styleId="FootnoteReference">
    <w:name w:val="footnote reference"/>
    <w:uiPriority w:val="99"/>
    <w:semiHidden/>
    <w:rsid w:val="00AA0429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6A12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uiPriority w:val="99"/>
    <w:rsid w:val="002D0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uiPriority w:val="99"/>
    <w:locked/>
    <w:rsid w:val="002D0466"/>
    <w:rPr>
      <w:rFonts w:ascii="Courier New" w:hAnsi="Courier New"/>
      <w:noProof/>
      <w:sz w:val="16"/>
      <w:lang w:val="en-GB" w:eastAsia="en-US" w:bidi="ar-SA"/>
    </w:rPr>
  </w:style>
  <w:style w:type="paragraph" w:customStyle="1" w:styleId="References">
    <w:name w:val="References"/>
    <w:basedOn w:val="Header"/>
    <w:rsid w:val="002D0466"/>
    <w:pPr>
      <w:numPr>
        <w:numId w:val="2"/>
      </w:numPr>
      <w:tabs>
        <w:tab w:val="clear" w:pos="4320"/>
        <w:tab w:val="clear" w:pos="8640"/>
        <w:tab w:val="center" w:pos="4153"/>
        <w:tab w:val="right" w:pos="8306"/>
      </w:tabs>
      <w:ind w:hangingChars="1269" w:hanging="1269"/>
    </w:pPr>
    <w:rPr>
      <w:lang w:val="en-GB" w:eastAsia="en-GB"/>
    </w:rPr>
  </w:style>
  <w:style w:type="paragraph" w:customStyle="1" w:styleId="CharCharCharCharCharChar1CharCharCharCharCharCharChar">
    <w:name w:val="(文字) (文字) Char Char (文字) (文字) Char Char (文字) (文字) Char Char1 (文字) (文字) Char Char (文字) (文字) Char Char Char Char Char"/>
    <w:autoRedefine/>
    <w:uiPriority w:val="99"/>
    <w:rsid w:val="006E164F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PaperTableCell">
    <w:name w:val="PaperTableCell"/>
    <w:basedOn w:val="Normal"/>
    <w:uiPriority w:val="99"/>
    <w:rsid w:val="006E164F"/>
    <w:pPr>
      <w:widowControl w:val="0"/>
    </w:pPr>
    <w:rPr>
      <w:rFonts w:ascii="Century" w:hAnsi="Century"/>
      <w:noProof/>
      <w:kern w:val="2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082EA7"/>
    <w:pPr>
      <w:ind w:left="720"/>
    </w:pPr>
  </w:style>
  <w:style w:type="character" w:styleId="PlaceholderText">
    <w:name w:val="Placeholder Text"/>
    <w:uiPriority w:val="99"/>
    <w:semiHidden/>
    <w:rsid w:val="003B39CB"/>
    <w:rPr>
      <w:rFonts w:cs="Times New Roman"/>
      <w:color w:val="808080"/>
    </w:rPr>
  </w:style>
  <w:style w:type="paragraph" w:customStyle="1" w:styleId="TdocHeading1">
    <w:name w:val="Tdoc_Heading_1"/>
    <w:basedOn w:val="Heading1"/>
    <w:autoRedefine/>
    <w:rsid w:val="00BB40A2"/>
    <w:pPr>
      <w:numPr>
        <w:numId w:val="4"/>
      </w:numPr>
      <w:spacing w:before="240" w:after="120" w:line="240" w:lineRule="auto"/>
      <w:ind w:left="357" w:right="0" w:hanging="357"/>
    </w:pPr>
    <w:rPr>
      <w:rFonts w:eastAsia="Batang"/>
      <w:noProof/>
      <w:sz w:val="24"/>
      <w:lang w:val="en-US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40A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BB40A2"/>
    <w:pPr>
      <w:spacing w:after="120"/>
    </w:pPr>
    <w:rPr>
      <w:sz w:val="24"/>
      <w:lang w:val="x-none"/>
    </w:rPr>
  </w:style>
  <w:style w:type="character" w:customStyle="1" w:styleId="BodyTextChar">
    <w:name w:val="Body Text Char"/>
    <w:link w:val="BodyText"/>
    <w:uiPriority w:val="99"/>
    <w:semiHidden/>
    <w:rsid w:val="00BB40A2"/>
    <w:rPr>
      <w:sz w:val="24"/>
      <w:szCs w:val="24"/>
      <w:lang w:eastAsia="ja-JP"/>
    </w:rPr>
  </w:style>
  <w:style w:type="paragraph" w:customStyle="1" w:styleId="B1">
    <w:name w:val="B1"/>
    <w:basedOn w:val="List"/>
    <w:link w:val="B10"/>
    <w:rsid w:val="00BD018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0">
    <w:name w:val="B1 (文字)"/>
    <w:link w:val="B1"/>
    <w:locked/>
    <w:rsid w:val="00BD0180"/>
    <w:rPr>
      <w:rFonts w:eastAsia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locked/>
    <w:rsid w:val="00BD0180"/>
    <w:pPr>
      <w:ind w:left="360" w:hanging="360"/>
      <w:contextualSpacing/>
    </w:pPr>
  </w:style>
  <w:style w:type="character" w:styleId="Hyperlink">
    <w:name w:val="Hyperlink"/>
    <w:locked/>
    <w:rsid w:val="00D6202B"/>
    <w:rPr>
      <w:color w:val="0000FF"/>
      <w:u w:val="single"/>
    </w:rPr>
  </w:style>
  <w:style w:type="paragraph" w:customStyle="1" w:styleId="PatentParagraphNos">
    <w:name w:val="Patent Paragraph Nos."/>
    <w:basedOn w:val="Normal"/>
    <w:link w:val="PatentParagraphNosChar"/>
    <w:rsid w:val="002F183D"/>
    <w:pPr>
      <w:numPr>
        <w:numId w:val="5"/>
      </w:numPr>
      <w:spacing w:line="480" w:lineRule="auto"/>
    </w:pPr>
    <w:rPr>
      <w:rFonts w:eastAsia="Times New Roman"/>
      <w:spacing w:val="-2"/>
      <w:sz w:val="24"/>
      <w:szCs w:val="20"/>
      <w:lang w:val="x-none" w:eastAsia="x-none"/>
    </w:rPr>
  </w:style>
  <w:style w:type="character" w:customStyle="1" w:styleId="PatentParagraphNosChar">
    <w:name w:val="Patent Paragraph Nos. Char"/>
    <w:link w:val="PatentParagraphNos"/>
    <w:rsid w:val="002F183D"/>
    <w:rPr>
      <w:rFonts w:eastAsia="Times New Roman"/>
      <w:spacing w:val="-2"/>
      <w:sz w:val="24"/>
      <w:lang w:val="x-none" w:eastAsia="x-none"/>
    </w:rPr>
  </w:style>
  <w:style w:type="character" w:customStyle="1" w:styleId="CaptionChar">
    <w:name w:val="Caption Char"/>
    <w:aliases w:val="cap Char,Caption Char1 Char Char1,cap Char Char1 Char1,Caption Char Char1 Char Char1,cap Char2 Char1"/>
    <w:link w:val="Caption"/>
    <w:uiPriority w:val="99"/>
    <w:rsid w:val="0016551C"/>
    <w:rPr>
      <w:b/>
      <w:bCs/>
      <w:lang w:eastAsia="ja-JP"/>
    </w:rPr>
  </w:style>
  <w:style w:type="paragraph" w:styleId="NormalWeb">
    <w:name w:val="Normal (Web)"/>
    <w:basedOn w:val="Normal"/>
    <w:uiPriority w:val="99"/>
    <w:semiHidden/>
    <w:unhideWhenUsed/>
    <w:locked/>
    <w:rsid w:val="00C94306"/>
    <w:pPr>
      <w:spacing w:before="100" w:beforeAutospacing="1" w:after="100" w:afterAutospacing="1"/>
      <w:jc w:val="left"/>
    </w:pPr>
    <w:rPr>
      <w:rFonts w:eastAsia="Times New Roman"/>
      <w:sz w:val="24"/>
      <w:lang w:eastAsia="en-US"/>
    </w:rPr>
  </w:style>
  <w:style w:type="paragraph" w:styleId="Revision">
    <w:name w:val="Revision"/>
    <w:hidden/>
    <w:uiPriority w:val="99"/>
    <w:semiHidden/>
    <w:rsid w:val="008D3CFE"/>
    <w:rPr>
      <w:sz w:val="22"/>
      <w:szCs w:val="24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AB4475"/>
    <w:rPr>
      <w:rFonts w:eastAsia="MS Mincho"/>
      <w:b/>
      <w:bCs/>
      <w:lang w:val="en-US" w:eastAsia="ja-JP" w:bidi="ar-SA"/>
    </w:rPr>
  </w:style>
  <w:style w:type="paragraph" w:customStyle="1" w:styleId="TH">
    <w:name w:val="TH"/>
    <w:basedOn w:val="Normal"/>
    <w:link w:val="THChar"/>
    <w:rsid w:val="00673C9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673C93"/>
    <w:rPr>
      <w:rFonts w:ascii="Arial" w:hAnsi="Arial"/>
      <w:b/>
      <w:lang w:val="en-GB" w:eastAsia="ja-JP"/>
    </w:rPr>
  </w:style>
  <w:style w:type="paragraph" w:customStyle="1" w:styleId="TF">
    <w:name w:val="TF"/>
    <w:aliases w:val="left"/>
    <w:basedOn w:val="TH"/>
    <w:link w:val="TFZchn"/>
    <w:rsid w:val="00673C93"/>
    <w:pPr>
      <w:keepNext w:val="0"/>
      <w:spacing w:before="0" w:after="240"/>
    </w:pPr>
    <w:rPr>
      <w:rFonts w:eastAsia="Times New Roman"/>
      <w:lang w:eastAsia="en-GB"/>
    </w:rPr>
  </w:style>
  <w:style w:type="character" w:customStyle="1" w:styleId="TFZchn">
    <w:name w:val="TF Zchn"/>
    <w:link w:val="TF"/>
    <w:rsid w:val="00673C93"/>
    <w:rPr>
      <w:rFonts w:ascii="Arial" w:eastAsia="Times New Roman" w:hAnsi="Arial"/>
      <w:b/>
      <w:lang w:val="en-GB" w:eastAsia="en-GB"/>
    </w:rPr>
  </w:style>
  <w:style w:type="paragraph" w:customStyle="1" w:styleId="TAL">
    <w:name w:val="TAL"/>
    <w:basedOn w:val="Normal"/>
    <w:link w:val="TALCar"/>
    <w:rsid w:val="00673C93"/>
    <w:pPr>
      <w:keepNext/>
      <w:keepLines/>
      <w:jc w:val="left"/>
    </w:pPr>
    <w:rPr>
      <w:rFonts w:ascii="Arial" w:hAnsi="Arial"/>
      <w:sz w:val="18"/>
      <w:szCs w:val="20"/>
      <w:lang w:val="en-GB" w:eastAsia="x-none"/>
    </w:rPr>
  </w:style>
  <w:style w:type="character" w:customStyle="1" w:styleId="TALCar">
    <w:name w:val="TAL Car"/>
    <w:link w:val="TAL"/>
    <w:rsid w:val="00673C93"/>
    <w:rPr>
      <w:rFonts w:ascii="Arial" w:hAnsi="Arial"/>
      <w:sz w:val="18"/>
      <w:lang w:val="en-GB"/>
    </w:rPr>
  </w:style>
  <w:style w:type="paragraph" w:customStyle="1" w:styleId="TAH">
    <w:name w:val="TAH"/>
    <w:basedOn w:val="Normal"/>
    <w:rsid w:val="00673C93"/>
    <w:pPr>
      <w:keepNext/>
      <w:keepLines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rsid w:val="00673C93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rsid w:val="00673C93"/>
    <w:rPr>
      <w:rFonts w:ascii="Arial" w:eastAsia="Times New Roman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3A4B36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szCs w:val="20"/>
      <w:lang w:val="en-GB" w:eastAsia="en-US"/>
    </w:rPr>
  </w:style>
  <w:style w:type="character" w:customStyle="1" w:styleId="TFChar">
    <w:name w:val="TF Char"/>
    <w:rsid w:val="005D0A5D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0" w:semiHidden="0" w:uiPriority="0"/>
    <w:lsdException w:name="toc 2" w:locked="0" w:semiHidden="0" w:uiPriority="0"/>
    <w:lsdException w:name="toc 3" w:locked="0" w:semiHidden="0" w:uiPriority="0"/>
    <w:lsdException w:name="toc 4" w:locked="0" w:semiHidden="0" w:uiPriority="0"/>
    <w:lsdException w:name="toc 5" w:locked="0" w:semiHidden="0" w:uiPriority="0"/>
    <w:lsdException w:name="toc 6" w:locked="0" w:semiHidden="0" w:uiPriority="0"/>
    <w:lsdException w:name="toc 7" w:locked="0" w:semiHidden="0" w:uiPriority="0"/>
    <w:lsdException w:name="toc 8" w:locked="0" w:semiHidden="0" w:uiPriority="0"/>
    <w:lsdException w:name="toc 9" w:locked="0" w:semiHidden="0" w:uiPriority="0"/>
    <w:lsdException w:name="Normal Indent" w:unhideWhenUsed="1"/>
    <w:lsdException w:name="footnote text" w:unhideWhenUsed="1"/>
    <w:lsdException w:name="annotation text" w:uiPriority="0" w:unhideWhenUsed="1"/>
    <w:lsdException w:name="header" w:unhideWhenUsed="1"/>
    <w:lsdException w:name="footer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locked="0" w:semiHidden="0" w:uiPriority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0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0" w:semiHidden="0" w:uiPriority="59"/>
    <w:lsdException w:name="Table Theme" w:unhideWhenUsed="1"/>
    <w:lsdException w:name="Placeholder Text" w:locked="0"/>
    <w:lsdException w:name="No Spacing" w:locked="0" w:semiHidden="0" w:uiPriority="1" w:qFormat="1"/>
    <w:lsdException w:name="Light Shading" w:locked="0" w:semiHidden="0" w:uiPriority="60"/>
    <w:lsdException w:name="Light List" w:locked="0" w:semiHidden="0" w:uiPriority="61"/>
    <w:lsdException w:name="Light Grid" w:locked="0" w:semiHidden="0" w:uiPriority="62"/>
    <w:lsdException w:name="Medium Shading 1" w:locked="0" w:semiHidden="0" w:uiPriority="63"/>
    <w:lsdException w:name="Medium Shading 2" w:locked="0" w:semiHidden="0" w:uiPriority="64"/>
    <w:lsdException w:name="Medium List 1" w:locked="0" w:semiHidden="0" w:uiPriority="65"/>
    <w:lsdException w:name="Medium List 2" w:locked="0" w:semiHidden="0" w:uiPriority="66"/>
    <w:lsdException w:name="Medium Grid 1" w:locked="0" w:semiHidden="0" w:uiPriority="67"/>
    <w:lsdException w:name="Medium Grid 2" w:locked="0" w:semiHidden="0" w:uiPriority="68"/>
    <w:lsdException w:name="Medium Grid 3" w:locked="0" w:semiHidden="0" w:uiPriority="69"/>
    <w:lsdException w:name="Dark List" w:locked="0" w:semiHidden="0" w:uiPriority="70"/>
    <w:lsdException w:name="Colorful Shading" w:locked="0" w:semiHidden="0" w:uiPriority="71"/>
    <w:lsdException w:name="Colorful List" w:locked="0" w:semiHidden="0" w:uiPriority="72"/>
    <w:lsdException w:name="Colorful Grid" w:locked="0" w:semiHidden="0" w:uiPriority="73"/>
    <w:lsdException w:name="Light Shading Accent 1" w:locked="0" w:semiHidden="0" w:uiPriority="60"/>
    <w:lsdException w:name="Light List Accent 1" w:locked="0" w:semiHidden="0" w:uiPriority="61"/>
    <w:lsdException w:name="Light Grid Accent 1" w:locked="0" w:semiHidden="0" w:uiPriority="62"/>
    <w:lsdException w:name="Medium Shading 1 Accent 1" w:locked="0" w:semiHidden="0" w:uiPriority="63"/>
    <w:lsdException w:name="Medium Shading 2 Accent 1" w:locked="0" w:semiHidden="0" w:uiPriority="64"/>
    <w:lsdException w:name="Medium List 1 Accent 1" w:locked="0" w:semiHidden="0" w:uiPriority="65"/>
    <w:lsdException w:name="Revision" w:locked="0"/>
    <w:lsdException w:name="List Paragraph" w:locked="0" w:semiHidden="0" w:uiPriority="34" w:qFormat="1"/>
    <w:lsdException w:name="Quote" w:locked="0" w:semiHidden="0" w:uiPriority="29" w:qFormat="1"/>
    <w:lsdException w:name="Intense Quote" w:locked="0" w:semiHidden="0" w:uiPriority="30" w:qFormat="1"/>
    <w:lsdException w:name="Medium List 2 Accent 1" w:locked="0" w:semiHidden="0" w:uiPriority="66"/>
    <w:lsdException w:name="Medium Grid 1 Accent 1" w:locked="0" w:semiHidden="0" w:uiPriority="67"/>
    <w:lsdException w:name="Medium Grid 2 Accent 1" w:locked="0" w:semiHidden="0" w:uiPriority="68"/>
    <w:lsdException w:name="Medium Grid 3 Accent 1" w:locked="0" w:semiHidden="0" w:uiPriority="69"/>
    <w:lsdException w:name="Dark List Accent 1" w:locked="0" w:semiHidden="0" w:uiPriority="70"/>
    <w:lsdException w:name="Colorful Shading Accent 1" w:locked="0" w:semiHidden="0" w:uiPriority="71"/>
    <w:lsdException w:name="Colorful List Accent 1" w:locked="0" w:semiHidden="0" w:uiPriority="72"/>
    <w:lsdException w:name="Colorful Grid Accent 1" w:locked="0" w:semiHidden="0" w:uiPriority="73"/>
    <w:lsdException w:name="Light Shading Accent 2" w:locked="0" w:semiHidden="0" w:uiPriority="60"/>
    <w:lsdException w:name="Light List Accent 2" w:locked="0" w:semiHidden="0" w:uiPriority="61"/>
    <w:lsdException w:name="Light Grid Accent 2" w:locked="0" w:semiHidden="0" w:uiPriority="62"/>
    <w:lsdException w:name="Medium Shading 1 Accent 2" w:locked="0" w:semiHidden="0" w:uiPriority="63"/>
    <w:lsdException w:name="Medium Shading 2 Accent 2" w:locked="0" w:semiHidden="0" w:uiPriority="64"/>
    <w:lsdException w:name="Medium List 1 Accent 2" w:locked="0" w:semiHidden="0" w:uiPriority="65"/>
    <w:lsdException w:name="Medium List 2 Accent 2" w:locked="0" w:semiHidden="0" w:uiPriority="66"/>
    <w:lsdException w:name="Medium Grid 1 Accent 2" w:locked="0" w:semiHidden="0" w:uiPriority="67"/>
    <w:lsdException w:name="Medium Grid 2 Accent 2" w:locked="0" w:semiHidden="0" w:uiPriority="68"/>
    <w:lsdException w:name="Medium Grid 3 Accent 2" w:locked="0" w:semiHidden="0" w:uiPriority="69"/>
    <w:lsdException w:name="Dark List Accent 2" w:locked="0" w:semiHidden="0" w:uiPriority="70"/>
    <w:lsdException w:name="Colorful Shading Accent 2" w:locked="0" w:semiHidden="0" w:uiPriority="71"/>
    <w:lsdException w:name="Colorful List Accent 2" w:locked="0" w:semiHidden="0" w:uiPriority="72"/>
    <w:lsdException w:name="Colorful Grid Accent 2" w:locked="0" w:semiHidden="0" w:uiPriority="73"/>
    <w:lsdException w:name="Light Shading Accent 3" w:locked="0" w:semiHidden="0" w:uiPriority="60"/>
    <w:lsdException w:name="Light List Accent 3" w:locked="0" w:semiHidden="0" w:uiPriority="61"/>
    <w:lsdException w:name="Light Grid Accent 3" w:locked="0" w:semiHidden="0" w:uiPriority="62"/>
    <w:lsdException w:name="Medium Shading 1 Accent 3" w:locked="0" w:semiHidden="0" w:uiPriority="63"/>
    <w:lsdException w:name="Medium Shading 2 Accent 3" w:locked="0" w:semiHidden="0" w:uiPriority="64"/>
    <w:lsdException w:name="Medium List 1 Accent 3" w:locked="0" w:semiHidden="0" w:uiPriority="65"/>
    <w:lsdException w:name="Medium List 2 Accent 3" w:locked="0" w:semiHidden="0" w:uiPriority="66"/>
    <w:lsdException w:name="Medium Grid 1 Accent 3" w:locked="0" w:semiHidden="0" w:uiPriority="67"/>
    <w:lsdException w:name="Medium Grid 2 Accent 3" w:locked="0" w:semiHidden="0" w:uiPriority="68"/>
    <w:lsdException w:name="Medium Grid 3 Accent 3" w:locked="0" w:semiHidden="0" w:uiPriority="69"/>
    <w:lsdException w:name="Dark List Accent 3" w:locked="0" w:semiHidden="0" w:uiPriority="70"/>
    <w:lsdException w:name="Colorful Shading Accent 3" w:locked="0" w:semiHidden="0" w:uiPriority="71"/>
    <w:lsdException w:name="Colorful List Accent 3" w:locked="0" w:semiHidden="0" w:uiPriority="72"/>
    <w:lsdException w:name="Colorful Grid Accent 3" w:locked="0" w:semiHidden="0" w:uiPriority="73"/>
    <w:lsdException w:name="Light Shading Accent 4" w:locked="0" w:semiHidden="0" w:uiPriority="60"/>
    <w:lsdException w:name="Light List Accent 4" w:locked="0" w:semiHidden="0" w:uiPriority="61"/>
    <w:lsdException w:name="Light Grid Accent 4" w:locked="0" w:semiHidden="0" w:uiPriority="62"/>
    <w:lsdException w:name="Medium Shading 1 Accent 4" w:locked="0" w:semiHidden="0" w:uiPriority="63"/>
    <w:lsdException w:name="Medium Shading 2 Accent 4" w:locked="0" w:semiHidden="0" w:uiPriority="64"/>
    <w:lsdException w:name="Medium List 1 Accent 4" w:locked="0" w:semiHidden="0" w:uiPriority="65"/>
    <w:lsdException w:name="Medium List 2 Accent 4" w:locked="0" w:semiHidden="0" w:uiPriority="66"/>
    <w:lsdException w:name="Medium Grid 1 Accent 4" w:locked="0" w:semiHidden="0" w:uiPriority="67"/>
    <w:lsdException w:name="Medium Grid 2 Accent 4" w:locked="0" w:semiHidden="0" w:uiPriority="68"/>
    <w:lsdException w:name="Medium Grid 3 Accent 4" w:locked="0" w:semiHidden="0" w:uiPriority="69"/>
    <w:lsdException w:name="Dark List Accent 4" w:locked="0" w:semiHidden="0" w:uiPriority="70"/>
    <w:lsdException w:name="Colorful Shading Accent 4" w:locked="0" w:semiHidden="0" w:uiPriority="71"/>
    <w:lsdException w:name="Colorful List Accent 4" w:locked="0" w:semiHidden="0" w:uiPriority="72"/>
    <w:lsdException w:name="Colorful Grid Accent 4" w:locked="0" w:semiHidden="0" w:uiPriority="73"/>
    <w:lsdException w:name="Light Shading Accent 5" w:locked="0" w:semiHidden="0" w:uiPriority="60"/>
    <w:lsdException w:name="Light List Accent 5" w:locked="0" w:semiHidden="0" w:uiPriority="61"/>
    <w:lsdException w:name="Light Grid Accent 5" w:locked="0" w:semiHidden="0" w:uiPriority="62"/>
    <w:lsdException w:name="Medium Shading 1 Accent 5" w:locked="0" w:semiHidden="0" w:uiPriority="63"/>
    <w:lsdException w:name="Medium Shading 2 Accent 5" w:locked="0" w:semiHidden="0" w:uiPriority="64"/>
    <w:lsdException w:name="Medium List 1 Accent 5" w:locked="0" w:semiHidden="0" w:uiPriority="65"/>
    <w:lsdException w:name="Medium List 2 Accent 5" w:locked="0" w:semiHidden="0" w:uiPriority="66"/>
    <w:lsdException w:name="Medium Grid 1 Accent 5" w:locked="0" w:semiHidden="0" w:uiPriority="67"/>
    <w:lsdException w:name="Medium Grid 2 Accent 5" w:locked="0" w:semiHidden="0" w:uiPriority="68"/>
    <w:lsdException w:name="Medium Grid 3 Accent 5" w:locked="0" w:semiHidden="0" w:uiPriority="69"/>
    <w:lsdException w:name="Dark List Accent 5" w:locked="0" w:semiHidden="0" w:uiPriority="70"/>
    <w:lsdException w:name="Colorful Shading Accent 5" w:locked="0" w:semiHidden="0" w:uiPriority="71"/>
    <w:lsdException w:name="Colorful List Accent 5" w:locked="0" w:semiHidden="0" w:uiPriority="72"/>
    <w:lsdException w:name="Colorful Grid Accent 5" w:locked="0" w:semiHidden="0" w:uiPriority="73"/>
    <w:lsdException w:name="Light Shading Accent 6" w:locked="0" w:semiHidden="0" w:uiPriority="60"/>
    <w:lsdException w:name="Light List Accent 6" w:locked="0" w:semiHidden="0" w:uiPriority="61"/>
    <w:lsdException w:name="Light Grid Accent 6" w:locked="0" w:semiHidden="0" w:uiPriority="62"/>
    <w:lsdException w:name="Medium Shading 1 Accent 6" w:locked="0" w:semiHidden="0" w:uiPriority="63"/>
    <w:lsdException w:name="Medium Shading 2 Accent 6" w:locked="0" w:semiHidden="0" w:uiPriority="64"/>
    <w:lsdException w:name="Medium List 1 Accent 6" w:locked="0" w:semiHidden="0" w:uiPriority="65"/>
    <w:lsdException w:name="Medium List 2 Accent 6" w:locked="0" w:semiHidden="0" w:uiPriority="66"/>
    <w:lsdException w:name="Medium Grid 1 Accent 6" w:locked="0" w:semiHidden="0" w:uiPriority="67"/>
    <w:lsdException w:name="Medium Grid 2 Accent 6" w:locked="0" w:semiHidden="0" w:uiPriority="68"/>
    <w:lsdException w:name="Medium Grid 3 Accent 6" w:locked="0" w:semiHidden="0" w:uiPriority="69"/>
    <w:lsdException w:name="Dark List Accent 6" w:locked="0" w:semiHidden="0" w:uiPriority="70"/>
    <w:lsdException w:name="Colorful Shading Accent 6" w:locked="0" w:semiHidden="0" w:uiPriority="71"/>
    <w:lsdException w:name="Colorful List Accent 6" w:locked="0" w:semiHidden="0" w:uiPriority="72"/>
    <w:lsdException w:name="Colorful Grid Accent 6" w:locked="0" w:semiHidden="0" w:uiPriority="73"/>
    <w:lsdException w:name="Subtle Emphasis" w:locked="0" w:semiHidden="0" w:uiPriority="19" w:qFormat="1"/>
    <w:lsdException w:name="Intense Emphasis" w:locked="0" w:semiHidden="0" w:uiPriority="21" w:qFormat="1"/>
    <w:lsdException w:name="Subtle Reference" w:locked="0" w:semiHidden="0" w:uiPriority="31" w:qFormat="1"/>
    <w:lsdException w:name="Intense Reference" w:locked="0" w:semiHidden="0" w:uiPriority="32" w:qFormat="1"/>
    <w:lsdException w:name="Book Title" w:locked="0" w:semiHidden="0" w:uiPriority="33" w:qFormat="1"/>
    <w:lsdException w:name="Bibliography" w:locked="0" w:uiPriority="37" w:unhideWhenUsed="1"/>
    <w:lsdException w:name="TOC Heading" w:locked="0" w:uiPriority="39" w:unhideWhenUsed="1" w:qFormat="1"/>
  </w:latentStyles>
  <w:style w:type="paragraph" w:default="1" w:styleId="Normal">
    <w:name w:val="Normal"/>
    <w:qFormat/>
    <w:rsid w:val="00685E2B"/>
    <w:pPr>
      <w:jc w:val="both"/>
    </w:pPr>
    <w:rPr>
      <w:sz w:val="22"/>
      <w:szCs w:val="24"/>
      <w:lang w:eastAsia="ja-JP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uiPriority w:val="99"/>
    <w:qFormat/>
    <w:rsid w:val="00171A68"/>
    <w:pPr>
      <w:keepNext/>
      <w:numPr>
        <w:numId w:val="1"/>
      </w:numPr>
      <w:spacing w:before="120" w:after="60" w:line="240" w:lineRule="atLeast"/>
      <w:ind w:right="-360"/>
      <w:outlineLvl w:val="0"/>
    </w:pPr>
    <w:rPr>
      <w:rFonts w:ascii="Arial" w:eastAsia="SimSun" w:hAnsi="Arial"/>
      <w:b/>
      <w:kern w:val="28"/>
      <w:sz w:val="28"/>
      <w:szCs w:val="20"/>
      <w:lang w:val="en-GB" w:eastAsia="de-DE"/>
    </w:rPr>
  </w:style>
  <w:style w:type="paragraph" w:styleId="Heading2">
    <w:name w:val="heading 2"/>
    <w:aliases w:val="Head2A,2,H2,h2,DO NOT USE_h2,h21,UNDERRUBRIK 1-2"/>
    <w:basedOn w:val="Normal"/>
    <w:next w:val="Normal"/>
    <w:link w:val="Heading2Char"/>
    <w:uiPriority w:val="99"/>
    <w:qFormat/>
    <w:rsid w:val="00171A68"/>
    <w:pPr>
      <w:keepNext/>
      <w:numPr>
        <w:ilvl w:val="1"/>
        <w:numId w:val="1"/>
      </w:numPr>
      <w:spacing w:before="120" w:after="60" w:line="280" w:lineRule="atLeast"/>
      <w:outlineLvl w:val="1"/>
    </w:pPr>
    <w:rPr>
      <w:rFonts w:ascii="Arial" w:eastAsia="SimSun" w:hAnsi="Arial"/>
      <w:b/>
      <w:sz w:val="24"/>
      <w:szCs w:val="20"/>
      <w:lang w:val="en-GB" w:eastAsia="de-DE"/>
    </w:rPr>
  </w:style>
  <w:style w:type="paragraph" w:styleId="Heading3">
    <w:name w:val="heading 3"/>
    <w:aliases w:val="heading 2"/>
    <w:basedOn w:val="Normal"/>
    <w:next w:val="Normal"/>
    <w:link w:val="Heading3Char"/>
    <w:uiPriority w:val="99"/>
    <w:qFormat/>
    <w:rsid w:val="00171A68"/>
    <w:pPr>
      <w:keepNext/>
      <w:numPr>
        <w:ilvl w:val="2"/>
        <w:numId w:val="1"/>
      </w:numPr>
      <w:spacing w:before="120" w:line="280" w:lineRule="atLeast"/>
      <w:outlineLvl w:val="2"/>
    </w:pPr>
    <w:rPr>
      <w:rFonts w:ascii="Arial" w:eastAsia="SimSun" w:hAnsi="Arial"/>
      <w:b/>
      <w:szCs w:val="20"/>
      <w:lang w:val="en-GB" w:eastAsia="de-D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171A68"/>
    <w:pPr>
      <w:keepNext/>
      <w:numPr>
        <w:ilvl w:val="3"/>
        <w:numId w:val="1"/>
      </w:numPr>
      <w:spacing w:before="60" w:line="280" w:lineRule="atLeast"/>
      <w:outlineLvl w:val="3"/>
    </w:pPr>
    <w:rPr>
      <w:rFonts w:ascii="Arial" w:eastAsia="SimSun" w:hAnsi="Arial"/>
      <w:b/>
      <w:szCs w:val="20"/>
      <w:lang w:val="en-GB" w:eastAsia="de-DE"/>
    </w:rPr>
  </w:style>
  <w:style w:type="paragraph" w:styleId="Heading5">
    <w:name w:val="heading 5"/>
    <w:aliases w:val="h5,Heading5"/>
    <w:basedOn w:val="Normal"/>
    <w:next w:val="Normal"/>
    <w:link w:val="Heading5Char"/>
    <w:uiPriority w:val="99"/>
    <w:qFormat/>
    <w:rsid w:val="00171A68"/>
    <w:pPr>
      <w:numPr>
        <w:ilvl w:val="4"/>
        <w:numId w:val="1"/>
      </w:numPr>
      <w:spacing w:before="60" w:line="280" w:lineRule="atLeast"/>
      <w:outlineLvl w:val="4"/>
    </w:pPr>
    <w:rPr>
      <w:rFonts w:ascii="Arial" w:eastAsia="SimSun" w:hAnsi="Arial"/>
      <w:b/>
      <w:bCs/>
      <w:i/>
      <w:iCs/>
      <w:szCs w:val="20"/>
      <w:lang w:val="en-GB" w:eastAsia="de-D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71A68"/>
    <w:pPr>
      <w:numPr>
        <w:ilvl w:val="5"/>
        <w:numId w:val="1"/>
      </w:numPr>
      <w:spacing w:before="60" w:line="280" w:lineRule="atLeast"/>
      <w:outlineLvl w:val="5"/>
    </w:pPr>
    <w:rPr>
      <w:rFonts w:ascii="Arial" w:eastAsia="SimSun" w:hAnsi="Arial"/>
      <w:iCs/>
      <w:szCs w:val="20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71A68"/>
    <w:pPr>
      <w:keepNext/>
      <w:numPr>
        <w:ilvl w:val="6"/>
        <w:numId w:val="1"/>
      </w:numPr>
      <w:spacing w:before="60" w:line="280" w:lineRule="atLeast"/>
      <w:outlineLvl w:val="6"/>
    </w:pPr>
    <w:rPr>
      <w:rFonts w:ascii="Arial" w:eastAsia="SimSun" w:hAnsi="Arial"/>
      <w:i/>
      <w:iCs/>
      <w:szCs w:val="20"/>
      <w:lang w:val="en-GB" w:eastAsia="de-D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71A68"/>
    <w:pPr>
      <w:numPr>
        <w:ilvl w:val="7"/>
        <w:numId w:val="1"/>
      </w:numPr>
      <w:spacing w:before="60" w:after="60" w:line="280" w:lineRule="atLeast"/>
      <w:outlineLvl w:val="7"/>
    </w:pPr>
    <w:rPr>
      <w:rFonts w:ascii="Helvetica" w:eastAsia="SimSun" w:hAnsi="Helvetica"/>
      <w:bCs/>
      <w:iCs/>
      <w:szCs w:val="20"/>
      <w:lang w:val="en-GB" w:eastAsia="de-D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71A68"/>
    <w:pPr>
      <w:numPr>
        <w:ilvl w:val="8"/>
        <w:numId w:val="1"/>
      </w:numPr>
      <w:spacing w:before="60" w:after="60" w:line="280" w:lineRule="atLeast"/>
      <w:outlineLvl w:val="8"/>
    </w:pPr>
    <w:rPr>
      <w:rFonts w:ascii="Helvetica" w:eastAsia="SimSun" w:hAnsi="Helvetica"/>
      <w:i/>
      <w:iCs/>
      <w:szCs w:val="20"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uiPriority w:val="99"/>
    <w:locked/>
    <w:rsid w:val="000D08A6"/>
    <w:rPr>
      <w:rFonts w:ascii="Arial" w:eastAsia="SimSun" w:hAnsi="Arial"/>
      <w:b/>
      <w:kern w:val="28"/>
      <w:sz w:val="28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uiPriority w:val="99"/>
    <w:locked/>
    <w:rsid w:val="00A61524"/>
    <w:rPr>
      <w:rFonts w:ascii="Arial" w:eastAsia="SimSun" w:hAnsi="Arial"/>
      <w:b/>
      <w:sz w:val="24"/>
      <w:lang w:val="en-GB" w:eastAsia="de-DE"/>
    </w:rPr>
  </w:style>
  <w:style w:type="character" w:customStyle="1" w:styleId="Heading3Char">
    <w:name w:val="Heading 3 Char"/>
    <w:aliases w:val="heading 2 Char"/>
    <w:link w:val="Heading3"/>
    <w:uiPriority w:val="99"/>
    <w:locked/>
    <w:rsid w:val="000D08A6"/>
    <w:rPr>
      <w:rFonts w:ascii="Arial" w:eastAsia="SimSun" w:hAnsi="Arial"/>
      <w:b/>
      <w:sz w:val="22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locked/>
    <w:rsid w:val="00273418"/>
    <w:rPr>
      <w:rFonts w:ascii="Arial" w:eastAsia="SimSun" w:hAnsi="Arial"/>
      <w:b/>
      <w:sz w:val="22"/>
      <w:lang w:val="en-GB" w:eastAsia="de-DE"/>
    </w:rPr>
  </w:style>
  <w:style w:type="character" w:customStyle="1" w:styleId="Heading5Char">
    <w:name w:val="Heading 5 Char"/>
    <w:aliases w:val="h5 Char,Heading5 Char"/>
    <w:link w:val="Heading5"/>
    <w:uiPriority w:val="99"/>
    <w:locked/>
    <w:rsid w:val="000D08A6"/>
    <w:rPr>
      <w:rFonts w:ascii="Arial" w:eastAsia="SimSun" w:hAnsi="Arial" w:cs="Arial"/>
      <w:b/>
      <w:bCs/>
      <w:i/>
      <w:iCs/>
      <w:sz w:val="22"/>
      <w:lang w:val="en-GB" w:eastAsia="de-DE"/>
    </w:rPr>
  </w:style>
  <w:style w:type="character" w:customStyle="1" w:styleId="Heading6Char">
    <w:name w:val="Heading 6 Char"/>
    <w:link w:val="Heading6"/>
    <w:uiPriority w:val="99"/>
    <w:locked/>
    <w:rsid w:val="000D08A6"/>
    <w:rPr>
      <w:rFonts w:ascii="Arial" w:eastAsia="SimSun" w:hAnsi="Arial" w:cs="Arial"/>
      <w:iCs/>
      <w:sz w:val="22"/>
      <w:lang w:val="en-GB" w:eastAsia="de-DE"/>
    </w:rPr>
  </w:style>
  <w:style w:type="character" w:customStyle="1" w:styleId="Heading7Char">
    <w:name w:val="Heading 7 Char"/>
    <w:link w:val="Heading7"/>
    <w:uiPriority w:val="99"/>
    <w:locked/>
    <w:rsid w:val="000D08A6"/>
    <w:rPr>
      <w:rFonts w:ascii="Arial" w:eastAsia="SimSun" w:hAnsi="Arial" w:cs="Arial"/>
      <w:i/>
      <w:iCs/>
      <w:sz w:val="22"/>
      <w:lang w:val="en-GB" w:eastAsia="de-DE"/>
    </w:rPr>
  </w:style>
  <w:style w:type="character" w:customStyle="1" w:styleId="Heading8Char">
    <w:name w:val="Heading 8 Char"/>
    <w:link w:val="Heading8"/>
    <w:uiPriority w:val="99"/>
    <w:locked/>
    <w:rsid w:val="000D08A6"/>
    <w:rPr>
      <w:rFonts w:ascii="Helvetica" w:eastAsia="SimSun" w:hAnsi="Helvetica"/>
      <w:bCs/>
      <w:iCs/>
      <w:sz w:val="22"/>
      <w:lang w:val="en-GB" w:eastAsia="de-DE"/>
    </w:rPr>
  </w:style>
  <w:style w:type="character" w:customStyle="1" w:styleId="Heading9Char">
    <w:name w:val="Heading 9 Char"/>
    <w:link w:val="Heading9"/>
    <w:uiPriority w:val="99"/>
    <w:locked/>
    <w:rsid w:val="000D08A6"/>
    <w:rPr>
      <w:rFonts w:ascii="Helvetica" w:eastAsia="SimSun" w:hAnsi="Helvetica"/>
      <w:i/>
      <w:iCs/>
      <w:sz w:val="22"/>
      <w:lang w:val="en-GB" w:eastAsia="de-DE"/>
    </w:rPr>
  </w:style>
  <w:style w:type="paragraph" w:styleId="Title">
    <w:name w:val="Title"/>
    <w:basedOn w:val="Normal"/>
    <w:link w:val="TitleChar"/>
    <w:uiPriority w:val="99"/>
    <w:qFormat/>
    <w:rsid w:val="00171A68"/>
    <w:pPr>
      <w:tabs>
        <w:tab w:val="left" w:pos="3780"/>
      </w:tabs>
      <w:spacing w:before="60" w:after="240" w:line="240" w:lineRule="atLeast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link w:val="Title"/>
    <w:uiPriority w:val="99"/>
    <w:locked/>
    <w:rsid w:val="000D08A6"/>
    <w:rPr>
      <w:rFonts w:ascii="Cambria" w:hAnsi="Cambria" w:cs="Times New Roman"/>
      <w:b/>
      <w:bCs/>
      <w:kern w:val="28"/>
      <w:sz w:val="32"/>
      <w:szCs w:val="32"/>
      <w:lang w:eastAsia="ja-JP"/>
    </w:rPr>
  </w:style>
  <w:style w:type="paragraph" w:customStyle="1" w:styleId="CharChar">
    <w:name w:val="Char Char (文字) (文字)"/>
    <w:uiPriority w:val="99"/>
    <w:semiHidden/>
    <w:rsid w:val="00EA4CE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rsid w:val="005B5462"/>
    <w:rPr>
      <w:sz w:val="20"/>
      <w:szCs w:val="20"/>
      <w:lang w:val="x-none"/>
    </w:rPr>
  </w:style>
  <w:style w:type="character" w:customStyle="1" w:styleId="EndnoteTextChar">
    <w:name w:val="Endnote Text Char"/>
    <w:link w:val="EndnoteText"/>
    <w:uiPriority w:val="99"/>
    <w:semiHidden/>
    <w:locked/>
    <w:rsid w:val="000D08A6"/>
    <w:rPr>
      <w:rFonts w:cs="Times New Roman"/>
      <w:sz w:val="20"/>
      <w:szCs w:val="20"/>
      <w:lang w:eastAsia="ja-JP"/>
    </w:rPr>
  </w:style>
  <w:style w:type="character" w:styleId="EndnoteReference">
    <w:name w:val="endnote reference"/>
    <w:uiPriority w:val="99"/>
    <w:semiHidden/>
    <w:rsid w:val="005B5462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685E2B"/>
    <w:rPr>
      <w:sz w:val="20"/>
      <w:szCs w:val="20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85E2B"/>
    <w:rPr>
      <w:lang w:val="x-none" w:eastAsia="ja-JP"/>
    </w:rPr>
  </w:style>
  <w:style w:type="paragraph" w:styleId="Header">
    <w:name w:val="header"/>
    <w:basedOn w:val="Normal"/>
    <w:link w:val="HeaderChar"/>
    <w:uiPriority w:val="99"/>
    <w:rsid w:val="00E92092"/>
    <w:pPr>
      <w:tabs>
        <w:tab w:val="center" w:pos="4320"/>
        <w:tab w:val="right" w:pos="8640"/>
      </w:tabs>
    </w:pPr>
    <w:rPr>
      <w:sz w:val="24"/>
      <w:lang w:val="x-none"/>
    </w:rPr>
  </w:style>
  <w:style w:type="character" w:customStyle="1" w:styleId="HeaderChar">
    <w:name w:val="Header Char"/>
    <w:link w:val="Header"/>
    <w:uiPriority w:val="99"/>
    <w:semiHidden/>
    <w:locked/>
    <w:rsid w:val="000D08A6"/>
    <w:rPr>
      <w:rFonts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rsid w:val="00E92092"/>
    <w:pPr>
      <w:tabs>
        <w:tab w:val="center" w:pos="4320"/>
        <w:tab w:val="right" w:pos="8640"/>
      </w:tabs>
    </w:pPr>
    <w:rPr>
      <w:sz w:val="24"/>
      <w:lang w:val="x-none"/>
    </w:rPr>
  </w:style>
  <w:style w:type="character" w:customStyle="1" w:styleId="FooterChar">
    <w:name w:val="Footer Char"/>
    <w:link w:val="Footer"/>
    <w:uiPriority w:val="99"/>
    <w:locked/>
    <w:rsid w:val="00F62AA3"/>
    <w:rPr>
      <w:rFonts w:cs="Times New Roman"/>
      <w:sz w:val="24"/>
      <w:szCs w:val="24"/>
      <w:lang w:eastAsia="ja-JP"/>
    </w:rPr>
  </w:style>
  <w:style w:type="character" w:styleId="PageNumber">
    <w:name w:val="page number"/>
    <w:uiPriority w:val="99"/>
    <w:rsid w:val="00E92092"/>
    <w:rPr>
      <w:rFonts w:cs="Times New Roman"/>
    </w:rPr>
  </w:style>
  <w:style w:type="paragraph" w:customStyle="1" w:styleId="FigureTitle">
    <w:name w:val="Figure_Title"/>
    <w:basedOn w:val="Normal"/>
    <w:next w:val="Normal"/>
    <w:uiPriority w:val="99"/>
    <w:rsid w:val="00A615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Cs w:val="20"/>
      <w:lang w:val="en-GB" w:eastAsia="en-US"/>
    </w:rPr>
  </w:style>
  <w:style w:type="paragraph" w:styleId="Caption">
    <w:name w:val="caption"/>
    <w:aliases w:val="cap,Caption Char1 Char,cap Char Char1,Caption Char Char1 Char,cap Char2"/>
    <w:basedOn w:val="Normal"/>
    <w:next w:val="Normal"/>
    <w:link w:val="CaptionChar"/>
    <w:uiPriority w:val="99"/>
    <w:qFormat/>
    <w:rsid w:val="00294617"/>
    <w:rPr>
      <w:b/>
      <w:bCs/>
      <w:sz w:val="20"/>
      <w:szCs w:val="20"/>
      <w:lang w:val="x-none"/>
    </w:rPr>
  </w:style>
  <w:style w:type="character" w:styleId="CommentReference">
    <w:name w:val="annotation reference"/>
    <w:semiHidden/>
    <w:rsid w:val="004800C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800C0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locked/>
    <w:rsid w:val="000D08A6"/>
    <w:rPr>
      <w:rFonts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800C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D08A6"/>
    <w:rPr>
      <w:rFonts w:cs="Times New Roman"/>
      <w:b/>
      <w:bCs/>
      <w:sz w:val="20"/>
      <w:szCs w:val="20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AA0429"/>
    <w:rPr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semiHidden/>
    <w:locked/>
    <w:rsid w:val="000D08A6"/>
    <w:rPr>
      <w:rFonts w:cs="Times New Roman"/>
      <w:sz w:val="20"/>
      <w:szCs w:val="20"/>
      <w:lang w:eastAsia="ja-JP"/>
    </w:rPr>
  </w:style>
  <w:style w:type="character" w:styleId="FootnoteReference">
    <w:name w:val="footnote reference"/>
    <w:uiPriority w:val="99"/>
    <w:semiHidden/>
    <w:rsid w:val="00AA0429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6A12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uiPriority w:val="99"/>
    <w:rsid w:val="002D0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uiPriority w:val="99"/>
    <w:locked/>
    <w:rsid w:val="002D0466"/>
    <w:rPr>
      <w:rFonts w:ascii="Courier New" w:hAnsi="Courier New"/>
      <w:noProof/>
      <w:sz w:val="16"/>
      <w:lang w:val="en-GB" w:eastAsia="en-US" w:bidi="ar-SA"/>
    </w:rPr>
  </w:style>
  <w:style w:type="paragraph" w:customStyle="1" w:styleId="References">
    <w:name w:val="References"/>
    <w:basedOn w:val="Header"/>
    <w:rsid w:val="002D0466"/>
    <w:pPr>
      <w:numPr>
        <w:numId w:val="2"/>
      </w:numPr>
      <w:tabs>
        <w:tab w:val="clear" w:pos="4320"/>
        <w:tab w:val="clear" w:pos="8640"/>
        <w:tab w:val="center" w:pos="4153"/>
        <w:tab w:val="right" w:pos="8306"/>
      </w:tabs>
      <w:ind w:hangingChars="1269" w:hanging="1269"/>
    </w:pPr>
    <w:rPr>
      <w:lang w:val="en-GB" w:eastAsia="en-GB"/>
    </w:rPr>
  </w:style>
  <w:style w:type="paragraph" w:customStyle="1" w:styleId="CharCharCharCharCharChar1CharCharCharCharCharCharChar">
    <w:name w:val="(文字) (文字) Char Char (文字) (文字) Char Char (文字) (文字) Char Char1 (文字) (文字) Char Char (文字) (文字) Char Char Char Char Char"/>
    <w:autoRedefine/>
    <w:uiPriority w:val="99"/>
    <w:rsid w:val="006E164F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PaperTableCell">
    <w:name w:val="PaperTableCell"/>
    <w:basedOn w:val="Normal"/>
    <w:uiPriority w:val="99"/>
    <w:rsid w:val="006E164F"/>
    <w:pPr>
      <w:widowControl w:val="0"/>
    </w:pPr>
    <w:rPr>
      <w:rFonts w:ascii="Century" w:hAnsi="Century"/>
      <w:noProof/>
      <w:kern w:val="2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082EA7"/>
    <w:pPr>
      <w:ind w:left="720"/>
    </w:pPr>
  </w:style>
  <w:style w:type="character" w:styleId="PlaceholderText">
    <w:name w:val="Placeholder Text"/>
    <w:uiPriority w:val="99"/>
    <w:semiHidden/>
    <w:rsid w:val="003B39CB"/>
    <w:rPr>
      <w:rFonts w:cs="Times New Roman"/>
      <w:color w:val="808080"/>
    </w:rPr>
  </w:style>
  <w:style w:type="paragraph" w:customStyle="1" w:styleId="TdocHeading1">
    <w:name w:val="Tdoc_Heading_1"/>
    <w:basedOn w:val="Heading1"/>
    <w:autoRedefine/>
    <w:rsid w:val="00BB40A2"/>
    <w:pPr>
      <w:numPr>
        <w:numId w:val="4"/>
      </w:numPr>
      <w:spacing w:before="240" w:after="120" w:line="240" w:lineRule="auto"/>
      <w:ind w:left="357" w:right="0" w:hanging="357"/>
    </w:pPr>
    <w:rPr>
      <w:rFonts w:eastAsia="Batang"/>
      <w:noProof/>
      <w:sz w:val="24"/>
      <w:lang w:val="en-US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40A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BB40A2"/>
    <w:pPr>
      <w:spacing w:after="120"/>
    </w:pPr>
    <w:rPr>
      <w:sz w:val="24"/>
      <w:lang w:val="x-none"/>
    </w:rPr>
  </w:style>
  <w:style w:type="character" w:customStyle="1" w:styleId="BodyTextChar">
    <w:name w:val="Body Text Char"/>
    <w:link w:val="BodyText"/>
    <w:uiPriority w:val="99"/>
    <w:semiHidden/>
    <w:rsid w:val="00BB40A2"/>
    <w:rPr>
      <w:sz w:val="24"/>
      <w:szCs w:val="24"/>
      <w:lang w:eastAsia="ja-JP"/>
    </w:rPr>
  </w:style>
  <w:style w:type="paragraph" w:customStyle="1" w:styleId="B1">
    <w:name w:val="B1"/>
    <w:basedOn w:val="List"/>
    <w:link w:val="B10"/>
    <w:rsid w:val="00BD018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0">
    <w:name w:val="B1 (文字)"/>
    <w:link w:val="B1"/>
    <w:locked/>
    <w:rsid w:val="00BD0180"/>
    <w:rPr>
      <w:rFonts w:eastAsia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locked/>
    <w:rsid w:val="00BD0180"/>
    <w:pPr>
      <w:ind w:left="360" w:hanging="360"/>
      <w:contextualSpacing/>
    </w:pPr>
  </w:style>
  <w:style w:type="character" w:styleId="Hyperlink">
    <w:name w:val="Hyperlink"/>
    <w:locked/>
    <w:rsid w:val="00D6202B"/>
    <w:rPr>
      <w:color w:val="0000FF"/>
      <w:u w:val="single"/>
    </w:rPr>
  </w:style>
  <w:style w:type="paragraph" w:customStyle="1" w:styleId="PatentParagraphNos">
    <w:name w:val="Patent Paragraph Nos."/>
    <w:basedOn w:val="Normal"/>
    <w:link w:val="PatentParagraphNosChar"/>
    <w:rsid w:val="002F183D"/>
    <w:pPr>
      <w:numPr>
        <w:numId w:val="5"/>
      </w:numPr>
      <w:spacing w:line="480" w:lineRule="auto"/>
    </w:pPr>
    <w:rPr>
      <w:rFonts w:eastAsia="Times New Roman"/>
      <w:spacing w:val="-2"/>
      <w:sz w:val="24"/>
      <w:szCs w:val="20"/>
      <w:lang w:val="x-none" w:eastAsia="x-none"/>
    </w:rPr>
  </w:style>
  <w:style w:type="character" w:customStyle="1" w:styleId="PatentParagraphNosChar">
    <w:name w:val="Patent Paragraph Nos. Char"/>
    <w:link w:val="PatentParagraphNos"/>
    <w:rsid w:val="002F183D"/>
    <w:rPr>
      <w:rFonts w:eastAsia="Times New Roman"/>
      <w:spacing w:val="-2"/>
      <w:sz w:val="24"/>
      <w:lang w:val="x-none" w:eastAsia="x-none"/>
    </w:rPr>
  </w:style>
  <w:style w:type="character" w:customStyle="1" w:styleId="CaptionChar">
    <w:name w:val="Caption Char"/>
    <w:aliases w:val="cap Char,Caption Char1 Char Char1,cap Char Char1 Char1,Caption Char Char1 Char Char1,cap Char2 Char1"/>
    <w:link w:val="Caption"/>
    <w:uiPriority w:val="99"/>
    <w:rsid w:val="0016551C"/>
    <w:rPr>
      <w:b/>
      <w:bCs/>
      <w:lang w:eastAsia="ja-JP"/>
    </w:rPr>
  </w:style>
  <w:style w:type="paragraph" w:styleId="NormalWeb">
    <w:name w:val="Normal (Web)"/>
    <w:basedOn w:val="Normal"/>
    <w:uiPriority w:val="99"/>
    <w:semiHidden/>
    <w:unhideWhenUsed/>
    <w:locked/>
    <w:rsid w:val="00C94306"/>
    <w:pPr>
      <w:spacing w:before="100" w:beforeAutospacing="1" w:after="100" w:afterAutospacing="1"/>
      <w:jc w:val="left"/>
    </w:pPr>
    <w:rPr>
      <w:rFonts w:eastAsia="Times New Roman"/>
      <w:sz w:val="24"/>
      <w:lang w:eastAsia="en-US"/>
    </w:rPr>
  </w:style>
  <w:style w:type="paragraph" w:styleId="Revision">
    <w:name w:val="Revision"/>
    <w:hidden/>
    <w:uiPriority w:val="99"/>
    <w:semiHidden/>
    <w:rsid w:val="008D3CFE"/>
    <w:rPr>
      <w:sz w:val="22"/>
      <w:szCs w:val="24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AB4475"/>
    <w:rPr>
      <w:rFonts w:eastAsia="MS Mincho"/>
      <w:b/>
      <w:bCs/>
      <w:lang w:val="en-US" w:eastAsia="ja-JP" w:bidi="ar-SA"/>
    </w:rPr>
  </w:style>
  <w:style w:type="paragraph" w:customStyle="1" w:styleId="TH">
    <w:name w:val="TH"/>
    <w:basedOn w:val="Normal"/>
    <w:link w:val="THChar"/>
    <w:rsid w:val="00673C9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673C93"/>
    <w:rPr>
      <w:rFonts w:ascii="Arial" w:hAnsi="Arial"/>
      <w:b/>
      <w:lang w:val="en-GB" w:eastAsia="ja-JP"/>
    </w:rPr>
  </w:style>
  <w:style w:type="paragraph" w:customStyle="1" w:styleId="TF">
    <w:name w:val="TF"/>
    <w:aliases w:val="left"/>
    <w:basedOn w:val="TH"/>
    <w:link w:val="TFZchn"/>
    <w:rsid w:val="00673C93"/>
    <w:pPr>
      <w:keepNext w:val="0"/>
      <w:spacing w:before="0" w:after="240"/>
    </w:pPr>
    <w:rPr>
      <w:rFonts w:eastAsia="Times New Roman"/>
      <w:lang w:eastAsia="en-GB"/>
    </w:rPr>
  </w:style>
  <w:style w:type="character" w:customStyle="1" w:styleId="TFZchn">
    <w:name w:val="TF Zchn"/>
    <w:link w:val="TF"/>
    <w:rsid w:val="00673C93"/>
    <w:rPr>
      <w:rFonts w:ascii="Arial" w:eastAsia="Times New Roman" w:hAnsi="Arial"/>
      <w:b/>
      <w:lang w:val="en-GB" w:eastAsia="en-GB"/>
    </w:rPr>
  </w:style>
  <w:style w:type="paragraph" w:customStyle="1" w:styleId="TAL">
    <w:name w:val="TAL"/>
    <w:basedOn w:val="Normal"/>
    <w:link w:val="TALCar"/>
    <w:rsid w:val="00673C93"/>
    <w:pPr>
      <w:keepNext/>
      <w:keepLines/>
      <w:jc w:val="left"/>
    </w:pPr>
    <w:rPr>
      <w:rFonts w:ascii="Arial" w:hAnsi="Arial"/>
      <w:sz w:val="18"/>
      <w:szCs w:val="20"/>
      <w:lang w:val="en-GB" w:eastAsia="x-none"/>
    </w:rPr>
  </w:style>
  <w:style w:type="character" w:customStyle="1" w:styleId="TALCar">
    <w:name w:val="TAL Car"/>
    <w:link w:val="TAL"/>
    <w:rsid w:val="00673C93"/>
    <w:rPr>
      <w:rFonts w:ascii="Arial" w:hAnsi="Arial"/>
      <w:sz w:val="18"/>
      <w:lang w:val="en-GB"/>
    </w:rPr>
  </w:style>
  <w:style w:type="paragraph" w:customStyle="1" w:styleId="TAH">
    <w:name w:val="TAH"/>
    <w:basedOn w:val="Normal"/>
    <w:rsid w:val="00673C93"/>
    <w:pPr>
      <w:keepNext/>
      <w:keepLines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rsid w:val="00673C93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rsid w:val="00673C93"/>
    <w:rPr>
      <w:rFonts w:ascii="Arial" w:eastAsia="Times New Roman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3A4B36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szCs w:val="20"/>
      <w:lang w:val="en-GB" w:eastAsia="en-US"/>
    </w:rPr>
  </w:style>
  <w:style w:type="character" w:customStyle="1" w:styleId="TFChar">
    <w:name w:val="TF Char"/>
    <w:rsid w:val="005D0A5D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40077">
          <w:marLeft w:val="821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278">
          <w:marLeft w:val="461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43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4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82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5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3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3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3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3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3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3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3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3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3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3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3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3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3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3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3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3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3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3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3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3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2385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5454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21231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6366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7033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0060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999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F2B88-8BA6-423A-BD89-8F0A7F8863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643843-2FAA-4EE6-927E-DCA5D790F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Multiplexing Capacity for LTE-A PUCCH Formats 2/2a/2b with Transmit Diversity</vt:lpstr>
    </vt:vector>
  </TitlesOfParts>
  <Company>Research In Motion</Company>
  <LinksUpToDate>false</LinksUpToDate>
  <CharactersWithSpaces>11685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Multiplexing Capacity for LTE-A PUCCH Formats 2/2a/2b with Transmit Diversity</dc:title>
  <dc:creator>Mark Harrison</dc:creator>
  <dc:description>Contribution for 3GPP TSG RAN WG1</dc:description>
  <cp:lastModifiedBy>Windows User</cp:lastModifiedBy>
  <cp:revision>3</cp:revision>
  <cp:lastPrinted>2009-06-08T15:02:00Z</cp:lastPrinted>
  <dcterms:created xsi:type="dcterms:W3CDTF">2013-04-05T20:17:00Z</dcterms:created>
  <dcterms:modified xsi:type="dcterms:W3CDTF">2013-04-05T20:34:00Z</dcterms:modified>
</cp:coreProperties>
</file>